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135A7" w14:textId="2FC6FD33" w:rsidR="00651D6E" w:rsidRPr="00490865" w:rsidRDefault="005F4EB6">
      <w:pPr>
        <w:pStyle w:val="Corpodeltesto1"/>
        <w:spacing w:line="240" w:lineRule="atLeast"/>
        <w:rPr>
          <w:sz w:val="28"/>
          <w:szCs w:val="28"/>
        </w:rPr>
      </w:pPr>
      <w:r w:rsidRPr="005F4EB6">
        <w:rPr>
          <w:rFonts w:ascii="Garamond" w:hAnsi="Garamond" w:cs="Garamond"/>
          <w:b/>
          <w:bCs/>
          <w:sz w:val="28"/>
          <w:szCs w:val="28"/>
        </w:rPr>
        <w:t xml:space="preserve">       </w:t>
      </w:r>
      <w:r w:rsidRPr="00490865">
        <w:rPr>
          <w:b/>
          <w:bCs/>
          <w:sz w:val="28"/>
          <w:szCs w:val="28"/>
        </w:rPr>
        <w:t xml:space="preserve">                     CURRICULUM VITAE DOTT. FRANCESCO ARCURI</w:t>
      </w:r>
    </w:p>
    <w:p w14:paraId="51B4173E" w14:textId="77777777" w:rsidR="00651D6E" w:rsidRPr="00490865" w:rsidRDefault="00651D6E">
      <w:pPr>
        <w:pStyle w:val="Corpodeltesto1"/>
        <w:spacing w:line="240" w:lineRule="atLeast"/>
        <w:jc w:val="both"/>
        <w:rPr>
          <w:sz w:val="24"/>
          <w:szCs w:val="24"/>
        </w:rPr>
      </w:pPr>
    </w:p>
    <w:p w14:paraId="1D99AA01" w14:textId="1105F1A8" w:rsidR="00651D6E" w:rsidRDefault="00651D6E">
      <w:pPr>
        <w:pStyle w:val="Corpodeltesto1"/>
        <w:spacing w:line="260" w:lineRule="atLeast"/>
        <w:jc w:val="both"/>
        <w:rPr>
          <w:sz w:val="24"/>
          <w:szCs w:val="24"/>
        </w:rPr>
      </w:pPr>
    </w:p>
    <w:p w14:paraId="2C1464AB" w14:textId="77777777" w:rsidR="00615E28" w:rsidRPr="00490865" w:rsidRDefault="00615E28">
      <w:pPr>
        <w:pStyle w:val="Corpodeltesto1"/>
        <w:spacing w:line="260" w:lineRule="atLeast"/>
        <w:jc w:val="both"/>
        <w:rPr>
          <w:sz w:val="24"/>
          <w:szCs w:val="24"/>
        </w:rPr>
      </w:pPr>
    </w:p>
    <w:p w14:paraId="4520377E" w14:textId="77777777" w:rsidR="00AE0477" w:rsidRPr="00490865" w:rsidRDefault="00AE0477" w:rsidP="00AE0477">
      <w:pPr>
        <w:pStyle w:val="Corpodeltesto1"/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50650EA6" w14:textId="7C1823BE" w:rsidR="00AE0477" w:rsidRPr="00490865" w:rsidRDefault="00AE0477" w:rsidP="00AE0477">
      <w:pPr>
        <w:pStyle w:val="Corpodeltesto1"/>
        <w:spacing w:line="240" w:lineRule="atLeast"/>
        <w:jc w:val="center"/>
        <w:rPr>
          <w:b/>
          <w:bCs/>
          <w:sz w:val="24"/>
          <w:szCs w:val="24"/>
        </w:rPr>
      </w:pPr>
      <w:r w:rsidRPr="00490865">
        <w:rPr>
          <w:b/>
          <w:bCs/>
          <w:sz w:val="24"/>
          <w:szCs w:val="24"/>
        </w:rPr>
        <w:t>FORMULATO AI SENSI DEGLI ARTT. 46 E 47 DPR 445/2000</w:t>
      </w:r>
    </w:p>
    <w:p w14:paraId="4FEFCF2B" w14:textId="77777777" w:rsidR="00AE0477" w:rsidRPr="00490865" w:rsidRDefault="00AE0477" w:rsidP="00AE0477">
      <w:pPr>
        <w:pStyle w:val="Corpodeltesto1"/>
        <w:spacing w:line="240" w:lineRule="atLeast"/>
        <w:jc w:val="center"/>
        <w:rPr>
          <w:b/>
          <w:bCs/>
          <w:sz w:val="24"/>
          <w:szCs w:val="24"/>
        </w:rPr>
      </w:pPr>
      <w:r w:rsidRPr="00490865">
        <w:rPr>
          <w:b/>
          <w:bCs/>
          <w:sz w:val="24"/>
          <w:szCs w:val="24"/>
        </w:rPr>
        <w:t>(DICHIARAZIONE SOSTITUTIVA DI CERTIFICAZIONE</w:t>
      </w:r>
    </w:p>
    <w:p w14:paraId="3DEB8ECC" w14:textId="77777777" w:rsidR="00AE0477" w:rsidRPr="00490865" w:rsidRDefault="00AE0477" w:rsidP="00AE0477">
      <w:pPr>
        <w:pStyle w:val="Corpodeltesto1"/>
        <w:spacing w:line="240" w:lineRule="atLeast"/>
        <w:jc w:val="center"/>
        <w:rPr>
          <w:sz w:val="24"/>
          <w:szCs w:val="24"/>
        </w:rPr>
      </w:pPr>
      <w:r w:rsidRPr="00490865">
        <w:rPr>
          <w:b/>
          <w:bCs/>
          <w:sz w:val="24"/>
          <w:szCs w:val="24"/>
        </w:rPr>
        <w:t>DICHIARAZIONE SOSTITUTIVA DI ATTO DI NOTORIETA’)</w:t>
      </w:r>
    </w:p>
    <w:p w14:paraId="10D1EA59" w14:textId="77777777" w:rsidR="00AE0477" w:rsidRPr="00490865" w:rsidRDefault="00AE0477" w:rsidP="00AE0477">
      <w:pPr>
        <w:pStyle w:val="Corpodeltesto1"/>
        <w:spacing w:line="240" w:lineRule="atLeast"/>
        <w:rPr>
          <w:sz w:val="24"/>
          <w:szCs w:val="24"/>
        </w:rPr>
      </w:pPr>
    </w:p>
    <w:p w14:paraId="601821AF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</w:p>
    <w:p w14:paraId="18D1301C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</w:p>
    <w:p w14:paraId="2C2F6D7A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>Il sottoscritto FRANCESCO ARCURI,</w:t>
      </w:r>
    </w:p>
    <w:p w14:paraId="3287A9DA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>codice fiscale</w:t>
      </w:r>
      <w:r w:rsidRPr="00490865">
        <w:t xml:space="preserve"> </w:t>
      </w:r>
      <w:r w:rsidRPr="00490865">
        <w:rPr>
          <w:sz w:val="24"/>
          <w:szCs w:val="24"/>
        </w:rPr>
        <w:t>RCRFNC82S03D969G</w:t>
      </w:r>
    </w:p>
    <w:p w14:paraId="198BE371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>nato a GENOVA il 03/11/1982</w:t>
      </w:r>
    </w:p>
    <w:p w14:paraId="26A13853" w14:textId="5D085E9C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 xml:space="preserve">residente in </w:t>
      </w:r>
      <w:proofErr w:type="spellStart"/>
      <w:r w:rsidR="00083047">
        <w:rPr>
          <w:sz w:val="24"/>
          <w:szCs w:val="24"/>
        </w:rPr>
        <w:t>xxxxxxxxxxxx</w:t>
      </w:r>
      <w:proofErr w:type="spellEnd"/>
    </w:p>
    <w:p w14:paraId="53EF43EE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  <w:r w:rsidRPr="00490865">
        <w:rPr>
          <w:sz w:val="24"/>
          <w:szCs w:val="24"/>
        </w:rPr>
        <w:t>Telefono 3462185544</w:t>
      </w:r>
    </w:p>
    <w:p w14:paraId="44546EB3" w14:textId="77777777" w:rsidR="00EF5952" w:rsidRPr="00490865" w:rsidRDefault="00EF5952" w:rsidP="00EF5952">
      <w:pPr>
        <w:pStyle w:val="Corpodeltesto1"/>
        <w:spacing w:line="24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>Email francesco.arcuri@hsanmartino.it</w:t>
      </w:r>
    </w:p>
    <w:p w14:paraId="3BB93B92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</w:p>
    <w:p w14:paraId="4C2F2588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>consapevole delle responsabilità penali cui può andare incontro in caso di dichiarazioni non veritiere, ai    sensi    e      per   gli   effetti di   cui   all’art.   76   del     D.P.R.   445/</w:t>
      </w:r>
      <w:proofErr w:type="gramStart"/>
      <w:r w:rsidRPr="00490865">
        <w:rPr>
          <w:sz w:val="24"/>
          <w:szCs w:val="24"/>
        </w:rPr>
        <w:t>2000  e</w:t>
      </w:r>
      <w:proofErr w:type="gramEnd"/>
      <w:r w:rsidRPr="00490865">
        <w:rPr>
          <w:sz w:val="24"/>
          <w:szCs w:val="24"/>
        </w:rPr>
        <w:t xml:space="preserve">    sotto  la    propria    personale   responsabilità</w:t>
      </w:r>
    </w:p>
    <w:p w14:paraId="47BFB5E9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</w:p>
    <w:p w14:paraId="20B28DE1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sz w:val="24"/>
          <w:szCs w:val="24"/>
        </w:rPr>
      </w:pPr>
    </w:p>
    <w:p w14:paraId="7CF9A93B" w14:textId="77777777" w:rsidR="00AE0477" w:rsidRPr="00490865" w:rsidRDefault="00AE0477" w:rsidP="00AE0477">
      <w:pPr>
        <w:pStyle w:val="Corpodeltesto1"/>
        <w:spacing w:line="240" w:lineRule="atLeast"/>
        <w:jc w:val="both"/>
        <w:rPr>
          <w:b/>
          <w:bCs/>
          <w:sz w:val="24"/>
          <w:szCs w:val="24"/>
        </w:rPr>
      </w:pPr>
    </w:p>
    <w:p w14:paraId="10DE3AFE" w14:textId="77777777" w:rsidR="00AE0477" w:rsidRPr="00490865" w:rsidRDefault="00AE0477" w:rsidP="00AE0477">
      <w:pPr>
        <w:pStyle w:val="Corpodeltesto1"/>
        <w:spacing w:line="260" w:lineRule="atLeast"/>
        <w:jc w:val="center"/>
        <w:rPr>
          <w:b/>
          <w:bCs/>
          <w:sz w:val="24"/>
          <w:szCs w:val="24"/>
        </w:rPr>
      </w:pPr>
      <w:r w:rsidRPr="00490865">
        <w:rPr>
          <w:b/>
          <w:bCs/>
          <w:sz w:val="24"/>
          <w:szCs w:val="24"/>
        </w:rPr>
        <w:t>DICHIARA</w:t>
      </w:r>
    </w:p>
    <w:p w14:paraId="3889CDCF" w14:textId="77777777" w:rsidR="00AE0477" w:rsidRPr="00490865" w:rsidRDefault="00AE0477" w:rsidP="00AE0477">
      <w:pPr>
        <w:pStyle w:val="Corpodeltesto1"/>
        <w:spacing w:line="260" w:lineRule="atLeast"/>
        <w:jc w:val="center"/>
        <w:rPr>
          <w:b/>
          <w:bCs/>
          <w:sz w:val="24"/>
          <w:szCs w:val="24"/>
        </w:rPr>
      </w:pPr>
    </w:p>
    <w:p w14:paraId="19A94622" w14:textId="77777777" w:rsidR="00AE0477" w:rsidRPr="00490865" w:rsidRDefault="00AE0477" w:rsidP="00AE0477">
      <w:pPr>
        <w:pStyle w:val="Corpodeltesto1"/>
        <w:spacing w:line="260" w:lineRule="atLeast"/>
        <w:jc w:val="center"/>
        <w:rPr>
          <w:sz w:val="24"/>
          <w:szCs w:val="24"/>
        </w:rPr>
      </w:pPr>
    </w:p>
    <w:p w14:paraId="0DF44838" w14:textId="77777777" w:rsidR="00AE0477" w:rsidRPr="00490865" w:rsidRDefault="00AE0477" w:rsidP="00AE0477">
      <w:pPr>
        <w:pStyle w:val="Corpodeltesto1"/>
        <w:spacing w:line="260" w:lineRule="atLeast"/>
        <w:jc w:val="both"/>
        <w:rPr>
          <w:sz w:val="24"/>
          <w:szCs w:val="24"/>
        </w:rPr>
      </w:pPr>
      <w:r w:rsidRPr="00490865">
        <w:rPr>
          <w:sz w:val="24"/>
          <w:szCs w:val="24"/>
        </w:rPr>
        <w:t xml:space="preserve">i   seguenti    </w:t>
      </w:r>
      <w:proofErr w:type="gramStart"/>
      <w:r w:rsidRPr="00490865">
        <w:rPr>
          <w:sz w:val="24"/>
          <w:szCs w:val="24"/>
        </w:rPr>
        <w:t xml:space="preserve">stati,   </w:t>
      </w:r>
      <w:proofErr w:type="gramEnd"/>
      <w:r w:rsidRPr="00490865">
        <w:rPr>
          <w:sz w:val="24"/>
          <w:szCs w:val="24"/>
        </w:rPr>
        <w:t>fatti    e    qualità    personali:</w:t>
      </w:r>
    </w:p>
    <w:p w14:paraId="2A9CBA74" w14:textId="77777777" w:rsidR="005F4EB6" w:rsidRPr="00490865" w:rsidRDefault="005F4EB6">
      <w:pPr>
        <w:pStyle w:val="Corpodeltesto1"/>
        <w:spacing w:line="260" w:lineRule="atLeast"/>
        <w:jc w:val="both"/>
        <w:rPr>
          <w:b/>
          <w:bCs/>
          <w:sz w:val="24"/>
          <w:szCs w:val="24"/>
        </w:rPr>
      </w:pPr>
    </w:p>
    <w:p w14:paraId="4EEB99E1" w14:textId="77777777" w:rsidR="009F7FF9" w:rsidRPr="00490865" w:rsidRDefault="009F7FF9">
      <w:pPr>
        <w:pStyle w:val="Corpodeltesto1"/>
        <w:spacing w:line="260" w:lineRule="atLeast"/>
        <w:jc w:val="both"/>
        <w:rPr>
          <w:b/>
          <w:bCs/>
          <w:sz w:val="24"/>
          <w:szCs w:val="24"/>
        </w:rPr>
      </w:pPr>
    </w:p>
    <w:p w14:paraId="2B1B9BEA" w14:textId="77777777" w:rsidR="001D633D" w:rsidRPr="00490865" w:rsidRDefault="001D633D">
      <w:pPr>
        <w:pStyle w:val="Corpodeltesto1"/>
        <w:jc w:val="both"/>
        <w:rPr>
          <w:b/>
          <w:sz w:val="24"/>
          <w:szCs w:val="24"/>
        </w:rPr>
      </w:pPr>
    </w:p>
    <w:p w14:paraId="5D3938A6" w14:textId="77777777" w:rsidR="00651D6E" w:rsidRPr="00490865" w:rsidRDefault="001D633D">
      <w:pPr>
        <w:pStyle w:val="Corpodeltesto1"/>
        <w:jc w:val="both"/>
        <w:rPr>
          <w:b/>
          <w:sz w:val="24"/>
          <w:szCs w:val="24"/>
        </w:rPr>
      </w:pPr>
      <w:r w:rsidRPr="00490865">
        <w:rPr>
          <w:b/>
          <w:sz w:val="24"/>
          <w:szCs w:val="24"/>
        </w:rPr>
        <w:t>TITOLI DI STUDIO</w:t>
      </w:r>
    </w:p>
    <w:p w14:paraId="773F0D92" w14:textId="77777777" w:rsidR="00651D6E" w:rsidRPr="00490865" w:rsidRDefault="00651D6E">
      <w:pPr>
        <w:pStyle w:val="Corpodeltesto1"/>
        <w:jc w:val="both"/>
        <w:rPr>
          <w:sz w:val="24"/>
          <w:szCs w:val="24"/>
        </w:rPr>
      </w:pPr>
    </w:p>
    <w:p w14:paraId="48F88F00" w14:textId="77777777" w:rsidR="00031EA4" w:rsidRPr="00490865" w:rsidRDefault="00031EA4" w:rsidP="005B7FFC">
      <w:pPr>
        <w:pStyle w:val="Corpodeltesto1"/>
        <w:jc w:val="both"/>
        <w:rPr>
          <w:sz w:val="24"/>
          <w:szCs w:val="24"/>
        </w:rPr>
      </w:pPr>
    </w:p>
    <w:p w14:paraId="0292E1AC" w14:textId="77777777" w:rsidR="00031EA4" w:rsidRPr="00490865" w:rsidRDefault="00031EA4" w:rsidP="005B7FFC">
      <w:pPr>
        <w:spacing w:line="100" w:lineRule="atLeast"/>
        <w:ind w:right="15"/>
        <w:rPr>
          <w:bCs/>
        </w:rPr>
      </w:pPr>
      <w:r w:rsidRPr="00490865">
        <w:rPr>
          <w:b/>
          <w:i/>
          <w:sz w:val="28"/>
          <w:szCs w:val="28"/>
        </w:rPr>
        <w:t>Maturità classica</w:t>
      </w:r>
      <w:r w:rsidRPr="00490865">
        <w:t xml:space="preserve"> conseguita presso il Liceo Classico Ginnasio A. D’Oria di Genova con votazione </w:t>
      </w:r>
      <w:r w:rsidRPr="00490865">
        <w:rPr>
          <w:bCs/>
        </w:rPr>
        <w:t>100/100</w:t>
      </w:r>
      <w:r w:rsidR="00DD2FBA" w:rsidRPr="00490865">
        <w:rPr>
          <w:b/>
          <w:bCs/>
        </w:rPr>
        <w:t xml:space="preserve"> </w:t>
      </w:r>
      <w:r w:rsidR="00DD2FBA" w:rsidRPr="00490865">
        <w:rPr>
          <w:bCs/>
        </w:rPr>
        <w:t>(</w:t>
      </w:r>
      <w:r w:rsidR="00DD2FBA" w:rsidRPr="00490865">
        <w:rPr>
          <w:b/>
          <w:bCs/>
        </w:rPr>
        <w:t>Settembre 1996 – Luglio 2001</w:t>
      </w:r>
      <w:r w:rsidR="00DD2FBA" w:rsidRPr="00490865">
        <w:rPr>
          <w:bCs/>
        </w:rPr>
        <w:t>)</w:t>
      </w:r>
      <w:r w:rsidRPr="00490865">
        <w:rPr>
          <w:bCs/>
        </w:rPr>
        <w:t>.</w:t>
      </w:r>
    </w:p>
    <w:p w14:paraId="57E841D3" w14:textId="77777777" w:rsidR="00DD2FBA" w:rsidRPr="00490865" w:rsidRDefault="00DD2FBA" w:rsidP="005B7FFC">
      <w:pPr>
        <w:spacing w:line="100" w:lineRule="atLeast"/>
        <w:ind w:right="15"/>
      </w:pPr>
    </w:p>
    <w:p w14:paraId="04321A4B" w14:textId="77777777" w:rsidR="00031EA4" w:rsidRPr="00490865" w:rsidRDefault="00031EA4" w:rsidP="005B7FFC">
      <w:pPr>
        <w:pStyle w:val="Corpodeltesto1"/>
        <w:jc w:val="both"/>
        <w:rPr>
          <w:sz w:val="24"/>
          <w:szCs w:val="24"/>
        </w:rPr>
      </w:pPr>
    </w:p>
    <w:p w14:paraId="1127632D" w14:textId="77777777" w:rsidR="00031EA4" w:rsidRPr="00490865" w:rsidRDefault="00DD2FBA" w:rsidP="005B7FFC">
      <w:pPr>
        <w:pStyle w:val="Corpodeltesto1"/>
        <w:jc w:val="both"/>
        <w:rPr>
          <w:sz w:val="24"/>
          <w:szCs w:val="24"/>
        </w:rPr>
      </w:pPr>
      <w:r w:rsidRPr="00490865">
        <w:rPr>
          <w:b/>
          <w:i/>
          <w:sz w:val="28"/>
          <w:szCs w:val="28"/>
        </w:rPr>
        <w:t>Iscrizione all’Albo dell’Ordine dei Medici</w:t>
      </w:r>
      <w:r w:rsidRPr="00490865">
        <w:rPr>
          <w:sz w:val="24"/>
          <w:szCs w:val="24"/>
        </w:rPr>
        <w:t xml:space="preserve"> n 15128 di Genova dal </w:t>
      </w:r>
      <w:r w:rsidRPr="00490865">
        <w:rPr>
          <w:b/>
          <w:sz w:val="24"/>
          <w:szCs w:val="24"/>
        </w:rPr>
        <w:t>06/03/2008</w:t>
      </w:r>
    </w:p>
    <w:p w14:paraId="2F14641B" w14:textId="77777777" w:rsidR="00DD2FBA" w:rsidRPr="00490865" w:rsidRDefault="00DD2FBA" w:rsidP="005B7FFC">
      <w:pPr>
        <w:pStyle w:val="Corpodeltesto1"/>
        <w:jc w:val="both"/>
        <w:rPr>
          <w:sz w:val="24"/>
          <w:szCs w:val="24"/>
        </w:rPr>
      </w:pPr>
    </w:p>
    <w:p w14:paraId="3C512079" w14:textId="77777777" w:rsidR="00031EA4" w:rsidRPr="00490865" w:rsidRDefault="00031EA4" w:rsidP="005B7FFC">
      <w:pPr>
        <w:pStyle w:val="Corpodeltesto1"/>
        <w:jc w:val="both"/>
        <w:rPr>
          <w:sz w:val="24"/>
          <w:szCs w:val="24"/>
        </w:rPr>
      </w:pPr>
    </w:p>
    <w:p w14:paraId="0F57926F" w14:textId="77777777" w:rsidR="00DD2FBA" w:rsidRPr="00490865" w:rsidRDefault="00DD2FBA" w:rsidP="005B7FFC">
      <w:pPr>
        <w:pStyle w:val="Corpodeltesto1"/>
        <w:jc w:val="both"/>
        <w:rPr>
          <w:sz w:val="24"/>
          <w:szCs w:val="24"/>
        </w:rPr>
      </w:pPr>
    </w:p>
    <w:p w14:paraId="2D9962F3" w14:textId="01F892EB" w:rsidR="00651D6E" w:rsidRPr="00490865" w:rsidRDefault="005B7FFC" w:rsidP="005B7FFC">
      <w:pPr>
        <w:pStyle w:val="Corpodeltesto1"/>
        <w:jc w:val="both"/>
      </w:pPr>
      <w:r w:rsidRPr="00490865">
        <w:rPr>
          <w:b/>
          <w:i/>
          <w:sz w:val="28"/>
          <w:szCs w:val="28"/>
        </w:rPr>
        <w:t>Laurea in</w:t>
      </w:r>
      <w:r w:rsidR="004E5820" w:rsidRPr="00490865">
        <w:rPr>
          <w:b/>
          <w:i/>
          <w:sz w:val="28"/>
          <w:szCs w:val="28"/>
        </w:rPr>
        <w:t xml:space="preserve"> Medicin</w:t>
      </w:r>
      <w:r w:rsidRPr="00490865">
        <w:rPr>
          <w:b/>
          <w:i/>
          <w:sz w:val="28"/>
          <w:szCs w:val="28"/>
        </w:rPr>
        <w:t>a e Chirurgia</w:t>
      </w:r>
      <w:r w:rsidRPr="00490865">
        <w:rPr>
          <w:sz w:val="24"/>
          <w:szCs w:val="24"/>
        </w:rPr>
        <w:t xml:space="preserve"> conseguita presso la</w:t>
      </w:r>
      <w:r w:rsidR="004E5820" w:rsidRPr="00490865">
        <w:rPr>
          <w:sz w:val="24"/>
          <w:szCs w:val="24"/>
        </w:rPr>
        <w:t xml:space="preserve"> Facoltà di Medicina e Chirurgia </w:t>
      </w:r>
      <w:proofErr w:type="gramStart"/>
      <w:r w:rsidR="004E5820" w:rsidRPr="00490865">
        <w:rPr>
          <w:sz w:val="24"/>
          <w:szCs w:val="24"/>
        </w:rPr>
        <w:t>dell' Università</w:t>
      </w:r>
      <w:proofErr w:type="gramEnd"/>
      <w:r w:rsidR="004E5820" w:rsidRPr="00490865">
        <w:rPr>
          <w:sz w:val="24"/>
          <w:szCs w:val="24"/>
        </w:rPr>
        <w:t xml:space="preserve"> degli Studi di Genova</w:t>
      </w:r>
      <w:r w:rsidRPr="00490865">
        <w:t xml:space="preserve"> </w:t>
      </w:r>
      <w:r w:rsidRPr="00490865">
        <w:rPr>
          <w:sz w:val="24"/>
          <w:szCs w:val="24"/>
        </w:rPr>
        <w:t>con</w:t>
      </w:r>
      <w:r w:rsidR="00920BFC" w:rsidRPr="00490865">
        <w:rPr>
          <w:sz w:val="24"/>
          <w:szCs w:val="24"/>
        </w:rPr>
        <w:t xml:space="preserve"> </w:t>
      </w:r>
      <w:r w:rsidR="004E5820" w:rsidRPr="00490865">
        <w:rPr>
          <w:sz w:val="24"/>
          <w:szCs w:val="24"/>
        </w:rPr>
        <w:t xml:space="preserve">voto 107/110 in data  </w:t>
      </w:r>
      <w:r w:rsidR="004E5820" w:rsidRPr="00490865">
        <w:rPr>
          <w:b/>
          <w:sz w:val="24"/>
          <w:szCs w:val="24"/>
        </w:rPr>
        <w:t>23/07/2007</w:t>
      </w:r>
      <w:r w:rsidR="001764E7" w:rsidRPr="001764E7">
        <w:rPr>
          <w:bCs/>
          <w:sz w:val="24"/>
          <w:szCs w:val="24"/>
        </w:rPr>
        <w:t>;</w:t>
      </w:r>
      <w:r w:rsidR="001764E7">
        <w:rPr>
          <w:b/>
          <w:sz w:val="24"/>
          <w:szCs w:val="24"/>
        </w:rPr>
        <w:t xml:space="preserve"> </w:t>
      </w:r>
      <w:r w:rsidR="001764E7" w:rsidRPr="001764E7">
        <w:rPr>
          <w:bCs/>
          <w:sz w:val="24"/>
          <w:szCs w:val="24"/>
        </w:rPr>
        <w:t>discussione</w:t>
      </w:r>
      <w:r w:rsidR="001764E7">
        <w:rPr>
          <w:bCs/>
          <w:sz w:val="24"/>
          <w:szCs w:val="24"/>
        </w:rPr>
        <w:t xml:space="preserve"> della tesi dal titolo: </w:t>
      </w:r>
      <w:r w:rsidR="001764E7" w:rsidRPr="001764E7">
        <w:rPr>
          <w:bCs/>
          <w:i/>
          <w:iCs/>
          <w:sz w:val="24"/>
          <w:szCs w:val="24"/>
        </w:rPr>
        <w:t>trattamento chirurgico dell’enoftalmo secondario post-traumatico (relator</w:t>
      </w:r>
      <w:r w:rsidR="00AE3FC5">
        <w:rPr>
          <w:bCs/>
          <w:i/>
          <w:iCs/>
          <w:sz w:val="24"/>
          <w:szCs w:val="24"/>
        </w:rPr>
        <w:t>i</w:t>
      </w:r>
      <w:r w:rsidR="001764E7" w:rsidRPr="001764E7">
        <w:rPr>
          <w:bCs/>
          <w:i/>
          <w:iCs/>
          <w:sz w:val="24"/>
          <w:szCs w:val="24"/>
        </w:rPr>
        <w:t>: Prof. Umberto Valente, Prof. Agostino Tel)</w:t>
      </w:r>
      <w:r w:rsidR="001764E7">
        <w:rPr>
          <w:bCs/>
          <w:i/>
          <w:iCs/>
          <w:sz w:val="24"/>
          <w:szCs w:val="24"/>
        </w:rPr>
        <w:t>.</w:t>
      </w:r>
    </w:p>
    <w:p w14:paraId="7075C7B6" w14:textId="77777777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717B7D3C" w14:textId="77777777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29806B32" w14:textId="77777777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2D10252F" w14:textId="2025A2A8" w:rsidR="001764E7" w:rsidRPr="00490865" w:rsidRDefault="004E5820" w:rsidP="001764E7">
      <w:pPr>
        <w:pStyle w:val="Corpodeltesto1"/>
        <w:jc w:val="both"/>
      </w:pPr>
      <w:r w:rsidRPr="00490865">
        <w:rPr>
          <w:b/>
          <w:i/>
          <w:sz w:val="28"/>
          <w:szCs w:val="28"/>
        </w:rPr>
        <w:t>Specializzazione in Chirurgia Maxillo-Facciale</w:t>
      </w:r>
      <w:r w:rsidRPr="00490865">
        <w:rPr>
          <w:sz w:val="24"/>
          <w:szCs w:val="24"/>
        </w:rPr>
        <w:t xml:space="preserve"> conseguita </w:t>
      </w:r>
      <w:proofErr w:type="gramStart"/>
      <w:r w:rsidRPr="00490865">
        <w:rPr>
          <w:sz w:val="24"/>
          <w:szCs w:val="24"/>
        </w:rPr>
        <w:t xml:space="preserve">presso  </w:t>
      </w:r>
      <w:r w:rsidR="005B7FFC" w:rsidRPr="00490865">
        <w:rPr>
          <w:sz w:val="24"/>
          <w:szCs w:val="24"/>
        </w:rPr>
        <w:t>l’</w:t>
      </w:r>
      <w:r w:rsidRPr="00490865">
        <w:rPr>
          <w:sz w:val="24"/>
          <w:szCs w:val="24"/>
        </w:rPr>
        <w:t>Università</w:t>
      </w:r>
      <w:proofErr w:type="gramEnd"/>
      <w:r w:rsidRPr="00490865">
        <w:rPr>
          <w:sz w:val="24"/>
          <w:szCs w:val="24"/>
        </w:rPr>
        <w:t xml:space="preserve"> del Piemonte Orientale A. Avogadro, Novara </w:t>
      </w:r>
      <w:r w:rsidR="005B7FFC" w:rsidRPr="00490865">
        <w:rPr>
          <w:sz w:val="24"/>
          <w:szCs w:val="24"/>
        </w:rPr>
        <w:t>–</w:t>
      </w:r>
      <w:r w:rsidRPr="00490865">
        <w:rPr>
          <w:sz w:val="24"/>
          <w:szCs w:val="24"/>
        </w:rPr>
        <w:t xml:space="preserve"> Torino</w:t>
      </w:r>
      <w:r w:rsidR="005B7FFC" w:rsidRPr="00490865">
        <w:rPr>
          <w:sz w:val="24"/>
          <w:szCs w:val="24"/>
        </w:rPr>
        <w:t xml:space="preserve"> con </w:t>
      </w:r>
      <w:r w:rsidRPr="00490865">
        <w:rPr>
          <w:sz w:val="24"/>
          <w:szCs w:val="24"/>
        </w:rPr>
        <w:t xml:space="preserve">voto 70/70 e lode in data  </w:t>
      </w:r>
      <w:r w:rsidRPr="00490865">
        <w:rPr>
          <w:b/>
          <w:sz w:val="24"/>
          <w:szCs w:val="24"/>
        </w:rPr>
        <w:t>27/03/2013</w:t>
      </w:r>
      <w:r w:rsidR="001764E7">
        <w:rPr>
          <w:bCs/>
          <w:sz w:val="24"/>
          <w:szCs w:val="24"/>
        </w:rPr>
        <w:t>;</w:t>
      </w:r>
      <w:r w:rsidR="001764E7" w:rsidRPr="001764E7">
        <w:rPr>
          <w:bCs/>
          <w:i/>
          <w:iCs/>
          <w:sz w:val="24"/>
          <w:szCs w:val="24"/>
        </w:rPr>
        <w:t xml:space="preserve"> </w:t>
      </w:r>
      <w:r w:rsidR="001764E7" w:rsidRPr="001764E7">
        <w:rPr>
          <w:bCs/>
          <w:sz w:val="24"/>
          <w:szCs w:val="24"/>
        </w:rPr>
        <w:t>discussione</w:t>
      </w:r>
      <w:r w:rsidR="001764E7">
        <w:rPr>
          <w:bCs/>
          <w:sz w:val="24"/>
          <w:szCs w:val="24"/>
        </w:rPr>
        <w:t xml:space="preserve"> della tesi dal titolo: </w:t>
      </w:r>
      <w:r w:rsidR="001764E7">
        <w:rPr>
          <w:bCs/>
          <w:i/>
          <w:iCs/>
          <w:sz w:val="24"/>
          <w:szCs w:val="24"/>
        </w:rPr>
        <w:t xml:space="preserve">lo spettro della chirurgia </w:t>
      </w:r>
      <w:proofErr w:type="spellStart"/>
      <w:r w:rsidR="001764E7">
        <w:rPr>
          <w:bCs/>
          <w:i/>
          <w:iCs/>
          <w:sz w:val="24"/>
          <w:szCs w:val="24"/>
        </w:rPr>
        <w:t>ortognatica</w:t>
      </w:r>
      <w:proofErr w:type="spellEnd"/>
      <w:r w:rsidR="001764E7">
        <w:rPr>
          <w:bCs/>
          <w:i/>
          <w:iCs/>
          <w:sz w:val="24"/>
          <w:szCs w:val="24"/>
        </w:rPr>
        <w:t xml:space="preserve"> in chirurgia maxillo-facciale; indicazioni cliniche standard ed avanzate</w:t>
      </w:r>
      <w:r w:rsidR="001764E7" w:rsidRPr="001764E7">
        <w:rPr>
          <w:bCs/>
          <w:i/>
          <w:iCs/>
          <w:sz w:val="24"/>
          <w:szCs w:val="24"/>
        </w:rPr>
        <w:t xml:space="preserve"> (relatore: Prof. </w:t>
      </w:r>
      <w:r w:rsidR="001764E7">
        <w:rPr>
          <w:bCs/>
          <w:i/>
          <w:iCs/>
          <w:sz w:val="24"/>
          <w:szCs w:val="24"/>
        </w:rPr>
        <w:t xml:space="preserve">Arnaldo </w:t>
      </w:r>
      <w:proofErr w:type="spellStart"/>
      <w:r w:rsidR="001764E7">
        <w:rPr>
          <w:bCs/>
          <w:i/>
          <w:iCs/>
          <w:sz w:val="24"/>
          <w:szCs w:val="24"/>
        </w:rPr>
        <w:t>Benech</w:t>
      </w:r>
      <w:proofErr w:type="spellEnd"/>
      <w:r w:rsidR="001764E7" w:rsidRPr="001764E7">
        <w:rPr>
          <w:bCs/>
          <w:i/>
          <w:iCs/>
          <w:sz w:val="24"/>
          <w:szCs w:val="24"/>
        </w:rPr>
        <w:t>)</w:t>
      </w:r>
      <w:r w:rsidR="001764E7">
        <w:rPr>
          <w:bCs/>
          <w:i/>
          <w:iCs/>
          <w:sz w:val="24"/>
          <w:szCs w:val="24"/>
        </w:rPr>
        <w:t>.</w:t>
      </w:r>
    </w:p>
    <w:p w14:paraId="3E9D3581" w14:textId="5F6F596F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301A759F" w14:textId="77777777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021F33DA" w14:textId="77777777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0214D292" w14:textId="77777777" w:rsidR="00651D6E" w:rsidRPr="00490865" w:rsidRDefault="00651D6E" w:rsidP="005B7FFC">
      <w:pPr>
        <w:pStyle w:val="Corpodeltesto1"/>
        <w:jc w:val="both"/>
        <w:rPr>
          <w:sz w:val="24"/>
          <w:szCs w:val="24"/>
        </w:rPr>
      </w:pPr>
    </w:p>
    <w:p w14:paraId="73DECA22" w14:textId="0ED0712B" w:rsidR="00651D6E" w:rsidRPr="00AE3FC5" w:rsidRDefault="004E5820" w:rsidP="005B7FFC">
      <w:pPr>
        <w:pStyle w:val="Corpodeltesto1"/>
        <w:jc w:val="both"/>
        <w:rPr>
          <w:sz w:val="24"/>
          <w:szCs w:val="24"/>
        </w:rPr>
      </w:pPr>
      <w:r w:rsidRPr="00490865">
        <w:rPr>
          <w:b/>
          <w:i/>
          <w:sz w:val="28"/>
          <w:szCs w:val="28"/>
        </w:rPr>
        <w:t>Dottorato di ricerca in Oncologia ed Ematologia Clinica e Sperimentale</w:t>
      </w:r>
      <w:r w:rsidRPr="00490865">
        <w:rPr>
          <w:sz w:val="24"/>
          <w:szCs w:val="24"/>
        </w:rPr>
        <w:t>; Scuola di Medicina Interna Clinico-Sperimentale (XXVIII ciclo)</w:t>
      </w:r>
      <w:r w:rsidR="005B7FFC" w:rsidRPr="00490865">
        <w:rPr>
          <w:sz w:val="24"/>
          <w:szCs w:val="24"/>
        </w:rPr>
        <w:t xml:space="preserve"> </w:t>
      </w:r>
      <w:r w:rsidRPr="00490865">
        <w:rPr>
          <w:sz w:val="24"/>
          <w:szCs w:val="24"/>
        </w:rPr>
        <w:t xml:space="preserve">conseguito presso </w:t>
      </w:r>
      <w:proofErr w:type="gramStart"/>
      <w:r w:rsidRPr="00490865">
        <w:rPr>
          <w:sz w:val="24"/>
          <w:szCs w:val="24"/>
        </w:rPr>
        <w:t>l' Università</w:t>
      </w:r>
      <w:proofErr w:type="gramEnd"/>
      <w:r w:rsidRPr="00490865">
        <w:rPr>
          <w:sz w:val="24"/>
          <w:szCs w:val="24"/>
        </w:rPr>
        <w:t xml:space="preserve"> degli Studi di Genova</w:t>
      </w:r>
      <w:r w:rsidR="005B7FFC" w:rsidRPr="00490865">
        <w:rPr>
          <w:sz w:val="24"/>
          <w:szCs w:val="24"/>
        </w:rPr>
        <w:t xml:space="preserve"> in data </w:t>
      </w:r>
      <w:r w:rsidRPr="00490865">
        <w:rPr>
          <w:b/>
          <w:sz w:val="24"/>
          <w:szCs w:val="24"/>
        </w:rPr>
        <w:t>16/03/2016</w:t>
      </w:r>
      <w:r w:rsidR="001764E7">
        <w:rPr>
          <w:sz w:val="24"/>
          <w:szCs w:val="24"/>
        </w:rPr>
        <w:t>;</w:t>
      </w:r>
      <w:r w:rsidRPr="00490865">
        <w:rPr>
          <w:sz w:val="24"/>
          <w:szCs w:val="24"/>
        </w:rPr>
        <w:t xml:space="preserve"> </w:t>
      </w:r>
      <w:r w:rsidR="001764E7" w:rsidRPr="001764E7">
        <w:rPr>
          <w:bCs/>
          <w:sz w:val="24"/>
          <w:szCs w:val="24"/>
        </w:rPr>
        <w:t>discussione</w:t>
      </w:r>
      <w:r w:rsidR="001764E7">
        <w:rPr>
          <w:bCs/>
          <w:sz w:val="24"/>
          <w:szCs w:val="24"/>
        </w:rPr>
        <w:t xml:space="preserve"> della tesi dal titolo: </w:t>
      </w:r>
      <w:r w:rsidR="001764E7" w:rsidRPr="001764E7">
        <w:rPr>
          <w:bCs/>
          <w:i/>
          <w:iCs/>
          <w:sz w:val="24"/>
          <w:szCs w:val="24"/>
        </w:rPr>
        <w:t xml:space="preserve">risultati oncologici dopo chirurgia ablativa maggiore per il carcinoma </w:t>
      </w:r>
      <w:proofErr w:type="spellStart"/>
      <w:r w:rsidR="001764E7" w:rsidRPr="001764E7">
        <w:rPr>
          <w:bCs/>
          <w:i/>
          <w:iCs/>
          <w:sz w:val="24"/>
          <w:szCs w:val="24"/>
        </w:rPr>
        <w:t>squamocellulare</w:t>
      </w:r>
      <w:proofErr w:type="spellEnd"/>
      <w:r w:rsidR="001764E7" w:rsidRPr="001764E7">
        <w:rPr>
          <w:bCs/>
          <w:i/>
          <w:iCs/>
          <w:sz w:val="24"/>
          <w:szCs w:val="24"/>
        </w:rPr>
        <w:t xml:space="preserve"> del cavo orale: lembi loco-regionali versus </w:t>
      </w:r>
      <w:r w:rsidR="001764E7" w:rsidRPr="00AE3FC5">
        <w:rPr>
          <w:bCs/>
          <w:i/>
          <w:iCs/>
          <w:sz w:val="24"/>
          <w:szCs w:val="24"/>
        </w:rPr>
        <w:t xml:space="preserve">ricostruzione </w:t>
      </w:r>
      <w:proofErr w:type="spellStart"/>
      <w:r w:rsidR="001764E7" w:rsidRPr="00AE3FC5">
        <w:rPr>
          <w:bCs/>
          <w:i/>
          <w:iCs/>
          <w:sz w:val="24"/>
          <w:szCs w:val="24"/>
        </w:rPr>
        <w:t>microvascolare</w:t>
      </w:r>
      <w:proofErr w:type="spellEnd"/>
      <w:r w:rsidR="001764E7" w:rsidRPr="00AE3FC5">
        <w:rPr>
          <w:bCs/>
          <w:i/>
          <w:iCs/>
          <w:sz w:val="24"/>
          <w:szCs w:val="24"/>
        </w:rPr>
        <w:t xml:space="preserve"> (relatore Prof. Alberto </w:t>
      </w:r>
      <w:proofErr w:type="spellStart"/>
      <w:r w:rsidR="001764E7" w:rsidRPr="00AE3FC5">
        <w:rPr>
          <w:bCs/>
          <w:i/>
          <w:iCs/>
          <w:sz w:val="24"/>
          <w:szCs w:val="24"/>
        </w:rPr>
        <w:t>Ballestrero</w:t>
      </w:r>
      <w:proofErr w:type="spellEnd"/>
      <w:r w:rsidR="001764E7" w:rsidRPr="00AE3FC5">
        <w:rPr>
          <w:bCs/>
          <w:i/>
          <w:iCs/>
          <w:sz w:val="24"/>
          <w:szCs w:val="24"/>
        </w:rPr>
        <w:t>).</w:t>
      </w:r>
    </w:p>
    <w:p w14:paraId="44FD79CD" w14:textId="77777777" w:rsidR="00651D6E" w:rsidRPr="00490865" w:rsidRDefault="00651D6E">
      <w:pPr>
        <w:pStyle w:val="Corpodeltesto1"/>
        <w:jc w:val="both"/>
        <w:rPr>
          <w:sz w:val="24"/>
          <w:szCs w:val="24"/>
        </w:rPr>
      </w:pPr>
    </w:p>
    <w:p w14:paraId="68759B89" w14:textId="77777777" w:rsidR="005F4EB6" w:rsidRPr="00490865" w:rsidRDefault="005F4EB6">
      <w:pPr>
        <w:pStyle w:val="Corpodeltesto1"/>
        <w:jc w:val="both"/>
        <w:rPr>
          <w:sz w:val="24"/>
          <w:szCs w:val="24"/>
        </w:rPr>
      </w:pPr>
    </w:p>
    <w:p w14:paraId="02DCD0AF" w14:textId="77777777" w:rsidR="005F4EB6" w:rsidRPr="00490865" w:rsidRDefault="005F4EB6">
      <w:pPr>
        <w:pStyle w:val="Corpodeltesto1"/>
        <w:jc w:val="both"/>
        <w:rPr>
          <w:sz w:val="24"/>
          <w:szCs w:val="24"/>
        </w:rPr>
      </w:pPr>
    </w:p>
    <w:p w14:paraId="4B367E9F" w14:textId="77777777" w:rsidR="00651D6E" w:rsidRPr="00490865" w:rsidRDefault="00651D6E">
      <w:pPr>
        <w:pStyle w:val="Corpodeltesto1"/>
        <w:jc w:val="both"/>
        <w:rPr>
          <w:sz w:val="24"/>
          <w:szCs w:val="24"/>
          <w:u w:val="single"/>
        </w:rPr>
      </w:pPr>
    </w:p>
    <w:p w14:paraId="5215EF29" w14:textId="77777777" w:rsidR="005F4EB6" w:rsidRPr="00490865" w:rsidRDefault="005F4EB6" w:rsidP="005F4EB6">
      <w:pPr>
        <w:pStyle w:val="Corpodeltesto1"/>
        <w:jc w:val="both"/>
        <w:rPr>
          <w:b/>
          <w:bCs/>
          <w:sz w:val="24"/>
          <w:szCs w:val="24"/>
        </w:rPr>
      </w:pPr>
      <w:r w:rsidRPr="00490865">
        <w:rPr>
          <w:b/>
          <w:bCs/>
          <w:sz w:val="24"/>
          <w:szCs w:val="24"/>
        </w:rPr>
        <w:t>POSIZIONE ATTUALE</w:t>
      </w:r>
    </w:p>
    <w:p w14:paraId="2E84E225" w14:textId="77777777" w:rsidR="005F4EB6" w:rsidRPr="00490865" w:rsidRDefault="005F4EB6" w:rsidP="005F4EB6">
      <w:pPr>
        <w:pStyle w:val="Corpodeltesto1"/>
        <w:jc w:val="both"/>
        <w:rPr>
          <w:b/>
          <w:bCs/>
          <w:sz w:val="24"/>
          <w:szCs w:val="24"/>
        </w:rPr>
      </w:pPr>
    </w:p>
    <w:p w14:paraId="3AE46EA6" w14:textId="5BD33F64" w:rsidR="005F4EB6" w:rsidRDefault="005F4EB6" w:rsidP="005F4EB6">
      <w:pPr>
        <w:pStyle w:val="Corpodeltesto1"/>
        <w:jc w:val="both"/>
        <w:rPr>
          <w:bCs/>
          <w:sz w:val="24"/>
          <w:szCs w:val="24"/>
        </w:rPr>
      </w:pPr>
      <w:r w:rsidRPr="00490865">
        <w:rPr>
          <w:bCs/>
          <w:sz w:val="24"/>
          <w:szCs w:val="24"/>
        </w:rPr>
        <w:t xml:space="preserve">Dal 16/05/2020 ad oggi </w:t>
      </w:r>
      <w:r w:rsidRPr="00490865">
        <w:rPr>
          <w:b/>
          <w:bCs/>
          <w:sz w:val="24"/>
          <w:szCs w:val="24"/>
        </w:rPr>
        <w:t>Dirigente Medico a tempo indeterminato di Chirurgia Maxillo-Facciale</w:t>
      </w:r>
      <w:r w:rsidRPr="00490865">
        <w:rPr>
          <w:bCs/>
          <w:sz w:val="24"/>
          <w:szCs w:val="24"/>
        </w:rPr>
        <w:t xml:space="preserve"> presso l’IRCCS Policlinico San Martino di Genova.</w:t>
      </w:r>
    </w:p>
    <w:p w14:paraId="5233C9BA" w14:textId="27CEBBB7" w:rsidR="00862429" w:rsidRDefault="00862429" w:rsidP="005F4EB6">
      <w:pPr>
        <w:pStyle w:val="Corpodeltesto1"/>
        <w:jc w:val="both"/>
        <w:rPr>
          <w:bCs/>
          <w:sz w:val="24"/>
          <w:szCs w:val="24"/>
        </w:rPr>
      </w:pPr>
    </w:p>
    <w:p w14:paraId="41041879" w14:textId="10606B85" w:rsidR="00862429" w:rsidRPr="00490865" w:rsidRDefault="00862429" w:rsidP="005F4EB6">
      <w:pPr>
        <w:pStyle w:val="Corpodeltesto1"/>
        <w:jc w:val="both"/>
        <w:rPr>
          <w:bCs/>
          <w:sz w:val="24"/>
          <w:szCs w:val="24"/>
        </w:rPr>
      </w:pPr>
      <w:r w:rsidRPr="009A0162">
        <w:rPr>
          <w:sz w:val="24"/>
          <w:szCs w:val="24"/>
        </w:rPr>
        <w:t>Dal 01</w:t>
      </w:r>
      <w:r>
        <w:rPr>
          <w:sz w:val="24"/>
          <w:szCs w:val="24"/>
        </w:rPr>
        <w:t>/</w:t>
      </w:r>
      <w:r w:rsidRPr="009A0162">
        <w:rPr>
          <w:sz w:val="24"/>
          <w:szCs w:val="24"/>
        </w:rPr>
        <w:t>0</w:t>
      </w:r>
      <w:r>
        <w:rPr>
          <w:sz w:val="24"/>
          <w:szCs w:val="24"/>
        </w:rPr>
        <w:t>1/</w:t>
      </w:r>
      <w:r w:rsidRPr="009A0162">
        <w:rPr>
          <w:sz w:val="24"/>
          <w:szCs w:val="24"/>
        </w:rPr>
        <w:t>2022</w:t>
      </w:r>
      <w:r>
        <w:rPr>
          <w:sz w:val="24"/>
          <w:szCs w:val="24"/>
        </w:rPr>
        <w:t xml:space="preserve"> ad oggi </w:t>
      </w:r>
      <w:r w:rsidRPr="00862429">
        <w:rPr>
          <w:b/>
          <w:bCs/>
          <w:sz w:val="24"/>
          <w:szCs w:val="24"/>
        </w:rPr>
        <w:t>Professore a contratto di Chirurgia Maxillo-Facciale</w:t>
      </w:r>
      <w:r>
        <w:rPr>
          <w:b/>
          <w:bCs/>
          <w:sz w:val="24"/>
          <w:szCs w:val="24"/>
        </w:rPr>
        <w:t xml:space="preserve"> </w:t>
      </w:r>
      <w:r w:rsidRPr="00862429">
        <w:rPr>
          <w:sz w:val="24"/>
          <w:szCs w:val="24"/>
        </w:rPr>
        <w:t>presso</w:t>
      </w:r>
      <w:r>
        <w:rPr>
          <w:sz w:val="24"/>
          <w:szCs w:val="24"/>
        </w:rPr>
        <w:t xml:space="preserve"> l’Università degli Studi di Genova.</w:t>
      </w:r>
    </w:p>
    <w:p w14:paraId="04A468BD" w14:textId="77777777" w:rsidR="00651D6E" w:rsidRPr="00490865" w:rsidRDefault="00651D6E">
      <w:pPr>
        <w:pStyle w:val="Corpodeltesto1"/>
        <w:jc w:val="both"/>
        <w:rPr>
          <w:sz w:val="24"/>
          <w:szCs w:val="24"/>
          <w:u w:val="single"/>
        </w:rPr>
      </w:pPr>
    </w:p>
    <w:p w14:paraId="6C3E6AFD" w14:textId="26727F3B" w:rsidR="005F4EB6" w:rsidRDefault="009A0162" w:rsidP="002F0A6A">
      <w:pPr>
        <w:pStyle w:val="Corpodeltesto1"/>
        <w:tabs>
          <w:tab w:val="left" w:pos="284"/>
        </w:tabs>
        <w:overflowPunct w:val="0"/>
        <w:jc w:val="both"/>
        <w:rPr>
          <w:color w:val="000000" w:themeColor="text1"/>
          <w:sz w:val="24"/>
          <w:szCs w:val="24"/>
        </w:rPr>
      </w:pPr>
      <w:r w:rsidRPr="009A0162">
        <w:rPr>
          <w:sz w:val="24"/>
          <w:szCs w:val="24"/>
        </w:rPr>
        <w:t>Dal 01</w:t>
      </w:r>
      <w:r>
        <w:rPr>
          <w:sz w:val="24"/>
          <w:szCs w:val="24"/>
        </w:rPr>
        <w:t>/</w:t>
      </w:r>
      <w:r w:rsidRPr="009A0162">
        <w:rPr>
          <w:sz w:val="24"/>
          <w:szCs w:val="24"/>
        </w:rPr>
        <w:t>02</w:t>
      </w:r>
      <w:r>
        <w:rPr>
          <w:sz w:val="24"/>
          <w:szCs w:val="24"/>
        </w:rPr>
        <w:t>/</w:t>
      </w:r>
      <w:r w:rsidRPr="00862429">
        <w:rPr>
          <w:sz w:val="24"/>
          <w:szCs w:val="24"/>
        </w:rPr>
        <w:t xml:space="preserve">2022 </w:t>
      </w:r>
      <w:r w:rsidR="00862429" w:rsidRPr="00862429">
        <w:rPr>
          <w:sz w:val="24"/>
          <w:szCs w:val="24"/>
        </w:rPr>
        <w:t xml:space="preserve">ad oggi </w:t>
      </w:r>
      <w:r w:rsidRPr="009A0162">
        <w:rPr>
          <w:b/>
          <w:color w:val="000000" w:themeColor="text1"/>
          <w:sz w:val="24"/>
          <w:szCs w:val="24"/>
        </w:rPr>
        <w:t>Referente Chirurgo Maxillo-Facciale</w:t>
      </w:r>
      <w:r w:rsidRPr="009A016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del</w:t>
      </w:r>
      <w:r w:rsidRPr="009A0162">
        <w:rPr>
          <w:color w:val="000000" w:themeColor="text1"/>
          <w:sz w:val="24"/>
          <w:szCs w:val="24"/>
        </w:rPr>
        <w:t>la UO Chirurgia Maxillo-Facciale per il gruppo oncologico multidisciplinare (</w:t>
      </w:r>
      <w:r>
        <w:rPr>
          <w:color w:val="000000" w:themeColor="text1"/>
          <w:sz w:val="24"/>
          <w:szCs w:val="24"/>
        </w:rPr>
        <w:t>DMT</w:t>
      </w:r>
      <w:r w:rsidRPr="009A0162">
        <w:rPr>
          <w:color w:val="000000" w:themeColor="text1"/>
          <w:sz w:val="24"/>
          <w:szCs w:val="24"/>
        </w:rPr>
        <w:t>) dell'</w:t>
      </w:r>
      <w:r>
        <w:rPr>
          <w:color w:val="000000" w:themeColor="text1"/>
          <w:sz w:val="24"/>
          <w:szCs w:val="24"/>
        </w:rPr>
        <w:t>IRCCS San Martino</w:t>
      </w:r>
      <w:r w:rsidRPr="009A016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di Genova</w:t>
      </w:r>
      <w:r w:rsidRPr="009A0162">
        <w:rPr>
          <w:color w:val="000000" w:themeColor="text1"/>
          <w:sz w:val="24"/>
          <w:szCs w:val="24"/>
        </w:rPr>
        <w:t xml:space="preserve"> per i tumori maligni </w:t>
      </w:r>
      <w:proofErr w:type="spellStart"/>
      <w:r w:rsidRPr="009A0162">
        <w:rPr>
          <w:color w:val="000000" w:themeColor="text1"/>
          <w:sz w:val="24"/>
          <w:szCs w:val="24"/>
        </w:rPr>
        <w:t>cervico</w:t>
      </w:r>
      <w:proofErr w:type="spellEnd"/>
      <w:r w:rsidRPr="009A0162">
        <w:rPr>
          <w:color w:val="000000" w:themeColor="text1"/>
          <w:sz w:val="24"/>
          <w:szCs w:val="24"/>
        </w:rPr>
        <w:t>-facciali</w:t>
      </w:r>
      <w:r w:rsidR="004B527B">
        <w:rPr>
          <w:color w:val="000000" w:themeColor="text1"/>
          <w:sz w:val="24"/>
          <w:szCs w:val="24"/>
        </w:rPr>
        <w:t xml:space="preserve"> e della cute</w:t>
      </w:r>
      <w:r w:rsidRPr="009A0162">
        <w:rPr>
          <w:color w:val="000000" w:themeColor="text1"/>
          <w:sz w:val="24"/>
          <w:szCs w:val="24"/>
        </w:rPr>
        <w:t>.</w:t>
      </w:r>
    </w:p>
    <w:p w14:paraId="3C1FA048" w14:textId="2454B443" w:rsidR="00862429" w:rsidRDefault="00862429" w:rsidP="002F0A6A">
      <w:pPr>
        <w:pStyle w:val="Corpodeltesto1"/>
        <w:tabs>
          <w:tab w:val="left" w:pos="284"/>
        </w:tabs>
        <w:overflowPunct w:val="0"/>
        <w:jc w:val="both"/>
        <w:rPr>
          <w:color w:val="000000" w:themeColor="text1"/>
          <w:sz w:val="24"/>
          <w:szCs w:val="24"/>
        </w:rPr>
      </w:pPr>
    </w:p>
    <w:p w14:paraId="60943A77" w14:textId="77777777" w:rsidR="00862429" w:rsidRPr="009A0162" w:rsidRDefault="00862429" w:rsidP="002F0A6A">
      <w:pPr>
        <w:pStyle w:val="Corpodeltesto1"/>
        <w:tabs>
          <w:tab w:val="left" w:pos="284"/>
        </w:tabs>
        <w:overflowPunct w:val="0"/>
        <w:jc w:val="both"/>
        <w:rPr>
          <w:sz w:val="24"/>
          <w:szCs w:val="24"/>
          <w:u w:val="single"/>
        </w:rPr>
      </w:pPr>
    </w:p>
    <w:p w14:paraId="5D5D6B3D" w14:textId="77777777" w:rsidR="005F4EB6" w:rsidRPr="00490865" w:rsidRDefault="005F4EB6" w:rsidP="002F0A6A">
      <w:pPr>
        <w:pStyle w:val="Corpodeltesto1"/>
        <w:tabs>
          <w:tab w:val="left" w:pos="284"/>
        </w:tabs>
        <w:overflowPunct w:val="0"/>
        <w:jc w:val="both"/>
        <w:rPr>
          <w:sz w:val="24"/>
          <w:szCs w:val="24"/>
          <w:u w:val="single"/>
        </w:rPr>
      </w:pPr>
    </w:p>
    <w:p w14:paraId="63E7E3AA" w14:textId="77777777" w:rsidR="005F4EB6" w:rsidRPr="00490865" w:rsidRDefault="005F4EB6" w:rsidP="002F0A6A">
      <w:pPr>
        <w:pStyle w:val="Corpodeltesto1"/>
        <w:tabs>
          <w:tab w:val="left" w:pos="284"/>
        </w:tabs>
        <w:overflowPunct w:val="0"/>
        <w:jc w:val="both"/>
        <w:rPr>
          <w:sz w:val="24"/>
          <w:szCs w:val="24"/>
          <w:u w:val="single"/>
        </w:rPr>
      </w:pPr>
    </w:p>
    <w:p w14:paraId="1B1E7C58" w14:textId="5676BCDF" w:rsidR="005F4EB6" w:rsidRPr="00490865" w:rsidRDefault="002F0A6A" w:rsidP="005F4EB6">
      <w:pPr>
        <w:pStyle w:val="Corpodeltesto1"/>
        <w:tabs>
          <w:tab w:val="left" w:pos="284"/>
        </w:tabs>
        <w:overflowPunct w:val="0"/>
        <w:jc w:val="both"/>
        <w:rPr>
          <w:b/>
          <w:sz w:val="24"/>
          <w:szCs w:val="24"/>
        </w:rPr>
      </w:pPr>
      <w:r w:rsidRPr="00490865">
        <w:rPr>
          <w:b/>
          <w:sz w:val="24"/>
          <w:szCs w:val="24"/>
        </w:rPr>
        <w:t>ESPERIENZE LAVORATIVE</w:t>
      </w:r>
    </w:p>
    <w:p w14:paraId="7B94FA88" w14:textId="77777777" w:rsidR="005F4EB6" w:rsidRPr="00490865" w:rsidRDefault="005F4EB6" w:rsidP="005F4EB6">
      <w:pPr>
        <w:pStyle w:val="Corpodeltesto1"/>
        <w:jc w:val="both"/>
        <w:rPr>
          <w:bCs/>
          <w:sz w:val="24"/>
          <w:szCs w:val="24"/>
        </w:rPr>
      </w:pPr>
    </w:p>
    <w:p w14:paraId="02AB5BFB" w14:textId="6AED2FA6" w:rsidR="005F4EB6" w:rsidRPr="00490865" w:rsidRDefault="005F4EB6" w:rsidP="005F4EB6">
      <w:pPr>
        <w:pStyle w:val="Corpodeltesto1"/>
        <w:jc w:val="both"/>
        <w:rPr>
          <w:bCs/>
          <w:sz w:val="24"/>
          <w:szCs w:val="24"/>
        </w:rPr>
      </w:pPr>
      <w:r w:rsidRPr="00490865">
        <w:rPr>
          <w:bCs/>
          <w:sz w:val="24"/>
          <w:szCs w:val="24"/>
        </w:rPr>
        <w:t xml:space="preserve">Dal 11/07/2017 al 15/05/2020 </w:t>
      </w:r>
      <w:r w:rsidRPr="00490865">
        <w:rPr>
          <w:b/>
          <w:bCs/>
          <w:sz w:val="24"/>
          <w:szCs w:val="24"/>
        </w:rPr>
        <w:t>Dirigente Medico a tempo indeterminato di Chirurgia Maxillo-Facciale</w:t>
      </w:r>
      <w:r w:rsidRPr="00490865">
        <w:rPr>
          <w:bCs/>
          <w:sz w:val="24"/>
          <w:szCs w:val="24"/>
        </w:rPr>
        <w:t xml:space="preserve"> presso l'Azienda Ospedaliero-Universitaria </w:t>
      </w:r>
      <w:proofErr w:type="spellStart"/>
      <w:r w:rsidRPr="00490865">
        <w:rPr>
          <w:bCs/>
          <w:sz w:val="24"/>
          <w:szCs w:val="24"/>
        </w:rPr>
        <w:t>Meyer</w:t>
      </w:r>
      <w:proofErr w:type="spellEnd"/>
      <w:r w:rsidRPr="00490865">
        <w:rPr>
          <w:bCs/>
          <w:sz w:val="24"/>
          <w:szCs w:val="24"/>
        </w:rPr>
        <w:t xml:space="preserve"> di Firenze assegnato al Centro di Eccellenza di Neurochirurgia Pediatrica (Direttore: dott. Lorenzo Genitori); Coordinamento Regionale di Neurochirurgia pediatrica intensiva e neonatale della Regione Toscana.</w:t>
      </w:r>
    </w:p>
    <w:p w14:paraId="1D5C26F3" w14:textId="77777777" w:rsidR="005F4EB6" w:rsidRPr="00490865" w:rsidRDefault="005F4EB6" w:rsidP="005F4EB6">
      <w:pPr>
        <w:pStyle w:val="Corpodeltesto1"/>
        <w:jc w:val="both"/>
        <w:rPr>
          <w:bCs/>
          <w:sz w:val="24"/>
          <w:szCs w:val="24"/>
        </w:rPr>
      </w:pPr>
    </w:p>
    <w:p w14:paraId="36411694" w14:textId="73B493DD" w:rsidR="005F4EB6" w:rsidRPr="00490865" w:rsidRDefault="005F4EB6" w:rsidP="005F4EB6">
      <w:pPr>
        <w:pStyle w:val="Corpodeltesto1"/>
        <w:jc w:val="both"/>
        <w:rPr>
          <w:i/>
          <w:sz w:val="24"/>
          <w:szCs w:val="24"/>
        </w:rPr>
      </w:pPr>
      <w:r w:rsidRPr="00490865">
        <w:rPr>
          <w:i/>
          <w:sz w:val="24"/>
          <w:szCs w:val="24"/>
        </w:rPr>
        <w:t xml:space="preserve">Dal 08/08/2016 </w:t>
      </w:r>
      <w:r w:rsidRPr="00490865">
        <w:rPr>
          <w:bCs/>
          <w:i/>
          <w:sz w:val="24"/>
          <w:szCs w:val="24"/>
        </w:rPr>
        <w:t>al 15/05/2020</w:t>
      </w:r>
      <w:r w:rsidRPr="00490865">
        <w:rPr>
          <w:i/>
          <w:sz w:val="24"/>
          <w:szCs w:val="24"/>
        </w:rPr>
        <w:t xml:space="preserve"> </w:t>
      </w:r>
      <w:r w:rsidRPr="00490865">
        <w:rPr>
          <w:b/>
          <w:i/>
          <w:sz w:val="24"/>
          <w:szCs w:val="24"/>
        </w:rPr>
        <w:t>comando</w:t>
      </w:r>
      <w:r w:rsidRPr="00490865">
        <w:rPr>
          <w:i/>
          <w:sz w:val="24"/>
          <w:szCs w:val="24"/>
        </w:rPr>
        <w:t xml:space="preserve"> al 50% di orario presso </w:t>
      </w:r>
      <w:r w:rsidRPr="00490865">
        <w:rPr>
          <w:b/>
          <w:i/>
          <w:sz w:val="24"/>
          <w:szCs w:val="24"/>
        </w:rPr>
        <w:t>la SOD Chirurgia Maxillo-Facciale</w:t>
      </w:r>
      <w:r w:rsidRPr="00490865">
        <w:rPr>
          <w:i/>
          <w:sz w:val="24"/>
          <w:szCs w:val="24"/>
        </w:rPr>
        <w:t>, Azienda Ospedaliero Universitaria Careggi di Firenze.</w:t>
      </w:r>
    </w:p>
    <w:p w14:paraId="7A0BFF4F" w14:textId="77777777" w:rsidR="005F4EB6" w:rsidRPr="00490865" w:rsidRDefault="005F4EB6" w:rsidP="005F4EB6">
      <w:pPr>
        <w:pStyle w:val="Corpodeltesto1"/>
        <w:jc w:val="both"/>
        <w:rPr>
          <w:i/>
          <w:sz w:val="24"/>
          <w:szCs w:val="24"/>
        </w:rPr>
      </w:pPr>
    </w:p>
    <w:p w14:paraId="394E67D8" w14:textId="636DBCC6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  <w:r w:rsidRPr="00490865">
        <w:rPr>
          <w:i/>
          <w:sz w:val="24"/>
          <w:szCs w:val="24"/>
        </w:rPr>
        <w:t xml:space="preserve">Dal 01/01/2018 </w:t>
      </w:r>
      <w:r w:rsidRPr="00490865">
        <w:rPr>
          <w:bCs/>
          <w:i/>
          <w:sz w:val="24"/>
          <w:szCs w:val="24"/>
        </w:rPr>
        <w:t xml:space="preserve">al 15/05/2020 </w:t>
      </w:r>
      <w:r w:rsidRPr="00490865">
        <w:rPr>
          <w:b/>
          <w:i/>
          <w:sz w:val="24"/>
          <w:szCs w:val="24"/>
        </w:rPr>
        <w:t>Consulente</w:t>
      </w:r>
      <w:r w:rsidRPr="00490865">
        <w:rPr>
          <w:i/>
          <w:sz w:val="24"/>
          <w:szCs w:val="24"/>
        </w:rPr>
        <w:t xml:space="preserve"> </w:t>
      </w:r>
      <w:r w:rsidRPr="00490865">
        <w:rPr>
          <w:b/>
          <w:i/>
          <w:sz w:val="24"/>
          <w:szCs w:val="24"/>
        </w:rPr>
        <w:t>Chirurgo Cranio-Maxillo-Facciale</w:t>
      </w:r>
      <w:r w:rsidRPr="00490865">
        <w:rPr>
          <w:i/>
          <w:sz w:val="24"/>
          <w:szCs w:val="24"/>
        </w:rPr>
        <w:t xml:space="preserve"> per l’Ospedale del </w:t>
      </w:r>
      <w:r w:rsidRPr="00696A9B">
        <w:rPr>
          <w:i/>
          <w:color w:val="000000" w:themeColor="text1"/>
          <w:sz w:val="24"/>
          <w:szCs w:val="24"/>
        </w:rPr>
        <w:t>Cuore di Massa Carrara.</w:t>
      </w:r>
    </w:p>
    <w:p w14:paraId="0FF2A3E9" w14:textId="77777777" w:rsidR="005F4EB6" w:rsidRPr="00696A9B" w:rsidRDefault="005F4EB6" w:rsidP="005F4EB6">
      <w:pPr>
        <w:pStyle w:val="Corpodeltesto1"/>
        <w:jc w:val="both"/>
        <w:rPr>
          <w:bCs/>
          <w:i/>
          <w:color w:val="000000" w:themeColor="text1"/>
          <w:sz w:val="24"/>
          <w:szCs w:val="24"/>
        </w:rPr>
      </w:pPr>
    </w:p>
    <w:p w14:paraId="6A86DE56" w14:textId="2243C4C2" w:rsidR="005F4EB6" w:rsidRPr="00696A9B" w:rsidRDefault="005F4EB6" w:rsidP="005F4EB6">
      <w:pPr>
        <w:pStyle w:val="Corpodeltesto1"/>
        <w:jc w:val="both"/>
        <w:rPr>
          <w:b/>
          <w:bCs/>
          <w:i/>
          <w:color w:val="000000" w:themeColor="text1"/>
          <w:sz w:val="24"/>
          <w:szCs w:val="24"/>
        </w:rPr>
      </w:pPr>
      <w:r w:rsidRPr="00696A9B">
        <w:rPr>
          <w:bCs/>
          <w:i/>
          <w:color w:val="000000" w:themeColor="text1"/>
          <w:sz w:val="24"/>
          <w:szCs w:val="24"/>
        </w:rPr>
        <w:t>Dal 01/10/2018</w:t>
      </w:r>
      <w:r w:rsidRPr="00696A9B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696A9B">
        <w:rPr>
          <w:bCs/>
          <w:i/>
          <w:color w:val="000000" w:themeColor="text1"/>
          <w:sz w:val="24"/>
          <w:szCs w:val="24"/>
        </w:rPr>
        <w:t xml:space="preserve">al 15/05/2020 </w:t>
      </w:r>
      <w:r w:rsidRPr="00696A9B">
        <w:rPr>
          <w:b/>
          <w:bCs/>
          <w:i/>
          <w:color w:val="000000" w:themeColor="text1"/>
          <w:sz w:val="24"/>
          <w:szCs w:val="24"/>
        </w:rPr>
        <w:t>Referente Chirurgo Cranio-Maxillo-Facciale</w:t>
      </w:r>
      <w:r w:rsidRPr="00696A9B">
        <w:rPr>
          <w:bCs/>
          <w:i/>
          <w:color w:val="000000" w:themeColor="text1"/>
          <w:sz w:val="24"/>
          <w:szCs w:val="24"/>
        </w:rPr>
        <w:t xml:space="preserve"> per la Unit Pediatrica Centro Disturbi </w:t>
      </w:r>
      <w:r w:rsidRPr="00696A9B">
        <w:rPr>
          <w:i/>
          <w:color w:val="000000" w:themeColor="text1"/>
          <w:sz w:val="24"/>
          <w:szCs w:val="24"/>
        </w:rPr>
        <w:t>Respiratori nel Sonno</w:t>
      </w:r>
      <w:r w:rsidRPr="00696A9B">
        <w:rPr>
          <w:bCs/>
          <w:i/>
          <w:color w:val="000000" w:themeColor="text1"/>
          <w:sz w:val="24"/>
          <w:szCs w:val="24"/>
        </w:rPr>
        <w:t xml:space="preserve"> Azienda Ospedaliero-Universitaria </w:t>
      </w:r>
      <w:proofErr w:type="spellStart"/>
      <w:r w:rsidRPr="00696A9B">
        <w:rPr>
          <w:bCs/>
          <w:i/>
          <w:color w:val="000000" w:themeColor="text1"/>
          <w:sz w:val="24"/>
          <w:szCs w:val="24"/>
        </w:rPr>
        <w:t>Meyer</w:t>
      </w:r>
      <w:proofErr w:type="spellEnd"/>
      <w:r w:rsidRPr="00696A9B">
        <w:rPr>
          <w:bCs/>
          <w:i/>
          <w:color w:val="000000" w:themeColor="text1"/>
          <w:sz w:val="24"/>
          <w:szCs w:val="24"/>
        </w:rPr>
        <w:t xml:space="preserve"> di Firenze</w:t>
      </w:r>
      <w:r w:rsidRPr="00696A9B">
        <w:rPr>
          <w:b/>
          <w:bCs/>
          <w:i/>
          <w:color w:val="000000" w:themeColor="text1"/>
          <w:sz w:val="24"/>
          <w:szCs w:val="24"/>
        </w:rPr>
        <w:t>.</w:t>
      </w:r>
    </w:p>
    <w:p w14:paraId="530C6807" w14:textId="77777777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</w:p>
    <w:p w14:paraId="1DFFA5C5" w14:textId="4D21760E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  <w:r w:rsidRPr="00696A9B">
        <w:rPr>
          <w:i/>
          <w:color w:val="000000" w:themeColor="text1"/>
          <w:sz w:val="24"/>
          <w:szCs w:val="24"/>
        </w:rPr>
        <w:t xml:space="preserve">Dal 01/04/2017 </w:t>
      </w:r>
      <w:r w:rsidRPr="00696A9B">
        <w:rPr>
          <w:bCs/>
          <w:i/>
          <w:color w:val="000000" w:themeColor="text1"/>
          <w:sz w:val="24"/>
          <w:szCs w:val="24"/>
        </w:rPr>
        <w:t>al 15/05/2020</w:t>
      </w:r>
      <w:r w:rsidRPr="00696A9B">
        <w:rPr>
          <w:i/>
          <w:color w:val="000000" w:themeColor="text1"/>
          <w:sz w:val="24"/>
          <w:szCs w:val="24"/>
        </w:rPr>
        <w:t xml:space="preserve"> </w:t>
      </w:r>
      <w:r w:rsidRPr="00696A9B">
        <w:rPr>
          <w:b/>
          <w:i/>
          <w:color w:val="000000" w:themeColor="text1"/>
          <w:sz w:val="24"/>
          <w:szCs w:val="24"/>
        </w:rPr>
        <w:t>Referente Chirurgo Maxillo-Facciale</w:t>
      </w:r>
      <w:r w:rsidRPr="00696A9B">
        <w:rPr>
          <w:i/>
          <w:color w:val="000000" w:themeColor="text1"/>
          <w:sz w:val="24"/>
          <w:szCs w:val="24"/>
        </w:rPr>
        <w:t xml:space="preserve"> per la Unit Diagnostica per immagini </w:t>
      </w:r>
      <w:proofErr w:type="spellStart"/>
      <w:r w:rsidRPr="00696A9B">
        <w:rPr>
          <w:i/>
          <w:color w:val="000000" w:themeColor="text1"/>
          <w:sz w:val="24"/>
          <w:szCs w:val="24"/>
        </w:rPr>
        <w:t>cervico</w:t>
      </w:r>
      <w:proofErr w:type="spellEnd"/>
      <w:r w:rsidRPr="00696A9B">
        <w:rPr>
          <w:i/>
          <w:color w:val="000000" w:themeColor="text1"/>
          <w:sz w:val="24"/>
          <w:szCs w:val="24"/>
        </w:rPr>
        <w:t>-facciali dell'AOUC.</w:t>
      </w:r>
    </w:p>
    <w:p w14:paraId="73872625" w14:textId="77777777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</w:p>
    <w:p w14:paraId="22CF4065" w14:textId="238C880B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  <w:r w:rsidRPr="00696A9B">
        <w:rPr>
          <w:i/>
          <w:color w:val="000000" w:themeColor="text1"/>
          <w:sz w:val="24"/>
          <w:szCs w:val="24"/>
        </w:rPr>
        <w:t xml:space="preserve">Dal 01/11/2017 </w:t>
      </w:r>
      <w:r w:rsidRPr="00696A9B">
        <w:rPr>
          <w:bCs/>
          <w:i/>
          <w:color w:val="000000" w:themeColor="text1"/>
          <w:sz w:val="24"/>
          <w:szCs w:val="24"/>
        </w:rPr>
        <w:t>al 15/05/2020</w:t>
      </w:r>
      <w:r w:rsidRPr="00696A9B">
        <w:rPr>
          <w:i/>
          <w:color w:val="000000" w:themeColor="text1"/>
          <w:sz w:val="24"/>
          <w:szCs w:val="24"/>
        </w:rPr>
        <w:t xml:space="preserve"> Integrazione con la </w:t>
      </w:r>
      <w:r w:rsidRPr="00696A9B">
        <w:rPr>
          <w:b/>
          <w:i/>
          <w:color w:val="000000" w:themeColor="text1"/>
          <w:sz w:val="24"/>
          <w:szCs w:val="24"/>
        </w:rPr>
        <w:t>SOD Otorinolaringoiatria</w:t>
      </w:r>
      <w:r w:rsidRPr="00696A9B">
        <w:rPr>
          <w:i/>
          <w:color w:val="000000" w:themeColor="text1"/>
          <w:sz w:val="24"/>
          <w:szCs w:val="24"/>
        </w:rPr>
        <w:t xml:space="preserve"> dell’AOU </w:t>
      </w:r>
      <w:proofErr w:type="spellStart"/>
      <w:r w:rsidRPr="00696A9B">
        <w:rPr>
          <w:i/>
          <w:color w:val="000000" w:themeColor="text1"/>
          <w:sz w:val="24"/>
          <w:szCs w:val="24"/>
        </w:rPr>
        <w:t>Meyer</w:t>
      </w:r>
      <w:proofErr w:type="spellEnd"/>
      <w:r w:rsidRPr="00696A9B">
        <w:rPr>
          <w:i/>
          <w:color w:val="000000" w:themeColor="text1"/>
          <w:sz w:val="24"/>
          <w:szCs w:val="24"/>
        </w:rPr>
        <w:t xml:space="preserve"> per turni di reperibilità 08-20 / 20-08 e per pronta disponibilità per il pronto soccorso DEAS.</w:t>
      </w:r>
    </w:p>
    <w:p w14:paraId="03E62C5A" w14:textId="77777777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</w:p>
    <w:p w14:paraId="30401B04" w14:textId="3B7F494A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  <w:r w:rsidRPr="00696A9B">
        <w:rPr>
          <w:i/>
          <w:color w:val="000000" w:themeColor="text1"/>
          <w:sz w:val="24"/>
          <w:szCs w:val="24"/>
        </w:rPr>
        <w:t xml:space="preserve">Dal 01/02/2016 </w:t>
      </w:r>
      <w:r w:rsidRPr="00696A9B">
        <w:rPr>
          <w:bCs/>
          <w:i/>
          <w:color w:val="000000" w:themeColor="text1"/>
          <w:sz w:val="24"/>
          <w:szCs w:val="24"/>
        </w:rPr>
        <w:t>al 15/05/2020</w:t>
      </w:r>
      <w:r w:rsidRPr="00696A9B">
        <w:rPr>
          <w:i/>
          <w:color w:val="000000" w:themeColor="text1"/>
          <w:sz w:val="24"/>
          <w:szCs w:val="24"/>
        </w:rPr>
        <w:t xml:space="preserve"> Integrazione con la </w:t>
      </w:r>
      <w:r w:rsidRPr="00696A9B">
        <w:rPr>
          <w:b/>
          <w:i/>
          <w:color w:val="000000" w:themeColor="text1"/>
          <w:sz w:val="24"/>
          <w:szCs w:val="24"/>
        </w:rPr>
        <w:t>SOD Otorinolaringoiatria</w:t>
      </w:r>
      <w:r w:rsidRPr="00696A9B">
        <w:rPr>
          <w:i/>
          <w:color w:val="000000" w:themeColor="text1"/>
          <w:sz w:val="24"/>
          <w:szCs w:val="24"/>
        </w:rPr>
        <w:t xml:space="preserve"> dell’AOUC per turni di </w:t>
      </w:r>
      <w:r w:rsidR="00B83DE6" w:rsidRPr="00696A9B">
        <w:rPr>
          <w:i/>
          <w:color w:val="000000" w:themeColor="text1"/>
          <w:sz w:val="24"/>
          <w:szCs w:val="24"/>
        </w:rPr>
        <w:t>guardia</w:t>
      </w:r>
      <w:r w:rsidRPr="00696A9B">
        <w:rPr>
          <w:i/>
          <w:color w:val="000000" w:themeColor="text1"/>
          <w:sz w:val="24"/>
          <w:szCs w:val="24"/>
        </w:rPr>
        <w:t xml:space="preserve"> attiva 08-20 / 20-08 con presenza continuativa in reparto e pronta disponibilità per il pronto soccorso DEAS.</w:t>
      </w:r>
    </w:p>
    <w:p w14:paraId="26592346" w14:textId="77777777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</w:p>
    <w:p w14:paraId="44AAFE75" w14:textId="774820E1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  <w:r w:rsidRPr="00696A9B">
        <w:rPr>
          <w:i/>
          <w:color w:val="000000" w:themeColor="text1"/>
          <w:sz w:val="24"/>
          <w:szCs w:val="24"/>
        </w:rPr>
        <w:t xml:space="preserve">Dal 01/01/2015 </w:t>
      </w:r>
      <w:r w:rsidRPr="00696A9B">
        <w:rPr>
          <w:bCs/>
          <w:i/>
          <w:color w:val="000000" w:themeColor="text1"/>
          <w:sz w:val="24"/>
          <w:szCs w:val="24"/>
        </w:rPr>
        <w:t xml:space="preserve">al 15/05/2020 </w:t>
      </w:r>
      <w:r w:rsidRPr="00696A9B">
        <w:rPr>
          <w:b/>
          <w:i/>
          <w:color w:val="000000" w:themeColor="text1"/>
          <w:sz w:val="24"/>
          <w:szCs w:val="24"/>
        </w:rPr>
        <w:t>Referente Chirurgo Maxillo-Facciale</w:t>
      </w:r>
      <w:r w:rsidRPr="00696A9B">
        <w:rPr>
          <w:i/>
          <w:color w:val="000000" w:themeColor="text1"/>
          <w:sz w:val="24"/>
          <w:szCs w:val="24"/>
        </w:rPr>
        <w:t xml:space="preserve"> per la SOD Chirurgia Maxillo-Facciale per il gruppo oncologico multidisciplinare (GOM) </w:t>
      </w:r>
      <w:proofErr w:type="gramStart"/>
      <w:r w:rsidRPr="00696A9B">
        <w:rPr>
          <w:i/>
          <w:color w:val="000000" w:themeColor="text1"/>
          <w:sz w:val="24"/>
          <w:szCs w:val="24"/>
        </w:rPr>
        <w:t>dell'AOUC  per</w:t>
      </w:r>
      <w:proofErr w:type="gramEnd"/>
      <w:r w:rsidRPr="00696A9B">
        <w:rPr>
          <w:i/>
          <w:color w:val="000000" w:themeColor="text1"/>
          <w:sz w:val="24"/>
          <w:szCs w:val="24"/>
        </w:rPr>
        <w:t xml:space="preserve"> i tumori maligni </w:t>
      </w:r>
      <w:proofErr w:type="spellStart"/>
      <w:r w:rsidRPr="00696A9B">
        <w:rPr>
          <w:i/>
          <w:color w:val="000000" w:themeColor="text1"/>
          <w:sz w:val="24"/>
          <w:szCs w:val="24"/>
        </w:rPr>
        <w:t>cervico</w:t>
      </w:r>
      <w:proofErr w:type="spellEnd"/>
      <w:r w:rsidRPr="00696A9B">
        <w:rPr>
          <w:i/>
          <w:color w:val="000000" w:themeColor="text1"/>
          <w:sz w:val="24"/>
          <w:szCs w:val="24"/>
        </w:rPr>
        <w:t>-facciali.</w:t>
      </w:r>
    </w:p>
    <w:p w14:paraId="6EF0BA06" w14:textId="77777777" w:rsidR="005F4EB6" w:rsidRPr="00696A9B" w:rsidRDefault="005F4EB6" w:rsidP="005F4EB6">
      <w:pPr>
        <w:pStyle w:val="Corpodeltesto1"/>
        <w:jc w:val="both"/>
        <w:rPr>
          <w:i/>
          <w:color w:val="000000" w:themeColor="text1"/>
          <w:sz w:val="24"/>
          <w:szCs w:val="24"/>
        </w:rPr>
      </w:pPr>
    </w:p>
    <w:p w14:paraId="241D6B1F" w14:textId="25224390" w:rsidR="005F4EB6" w:rsidRPr="00696A9B" w:rsidRDefault="005F4EB6" w:rsidP="005F4EB6">
      <w:pPr>
        <w:pStyle w:val="Corpodeltesto1"/>
        <w:jc w:val="both"/>
        <w:rPr>
          <w:i/>
          <w:color w:val="000000" w:themeColor="text1"/>
        </w:rPr>
      </w:pPr>
      <w:r w:rsidRPr="00696A9B">
        <w:rPr>
          <w:i/>
          <w:color w:val="000000" w:themeColor="text1"/>
          <w:sz w:val="24"/>
          <w:szCs w:val="24"/>
        </w:rPr>
        <w:t xml:space="preserve">Dal 06/04/2014 </w:t>
      </w:r>
      <w:r w:rsidRPr="00696A9B">
        <w:rPr>
          <w:bCs/>
          <w:i/>
          <w:color w:val="000000" w:themeColor="text1"/>
          <w:sz w:val="24"/>
          <w:szCs w:val="24"/>
        </w:rPr>
        <w:t xml:space="preserve">al 15/05/2020 </w:t>
      </w:r>
      <w:r w:rsidRPr="00696A9B">
        <w:rPr>
          <w:b/>
          <w:i/>
          <w:color w:val="000000" w:themeColor="text1"/>
          <w:sz w:val="24"/>
          <w:szCs w:val="24"/>
        </w:rPr>
        <w:t>Referente Chirurgo Maxillo-Facciale</w:t>
      </w:r>
      <w:r w:rsidRPr="00696A9B">
        <w:rPr>
          <w:i/>
          <w:color w:val="000000" w:themeColor="text1"/>
          <w:sz w:val="24"/>
          <w:szCs w:val="24"/>
        </w:rPr>
        <w:t xml:space="preserve"> - SOD Chirurgia Maxillo-Facciale per il gruppo oncologico multidisciplinare (GOM) dell'AOUC per i tumori maligni della cute e dell'orbita.</w:t>
      </w:r>
    </w:p>
    <w:p w14:paraId="17A35051" w14:textId="77777777" w:rsidR="005F4EB6" w:rsidRPr="00B83DE6" w:rsidRDefault="005F4EB6" w:rsidP="005F4EB6">
      <w:pPr>
        <w:pStyle w:val="Corpodeltesto1"/>
        <w:jc w:val="both"/>
        <w:rPr>
          <w:i/>
          <w:color w:val="FF0000"/>
          <w:sz w:val="24"/>
          <w:szCs w:val="24"/>
        </w:rPr>
      </w:pPr>
    </w:p>
    <w:p w14:paraId="6EDE4170" w14:textId="7FB9E3B4" w:rsidR="005F4EB6" w:rsidRPr="00B83DE6" w:rsidRDefault="005F4EB6" w:rsidP="002F0A6A">
      <w:pPr>
        <w:pStyle w:val="Corpodeltesto1"/>
        <w:jc w:val="both"/>
        <w:rPr>
          <w:i/>
          <w:color w:val="000000" w:themeColor="text1"/>
          <w:sz w:val="24"/>
          <w:szCs w:val="24"/>
        </w:rPr>
      </w:pPr>
      <w:r w:rsidRPr="00B83DE6">
        <w:rPr>
          <w:i/>
          <w:color w:val="000000" w:themeColor="text1"/>
          <w:sz w:val="24"/>
          <w:szCs w:val="24"/>
        </w:rPr>
        <w:t xml:space="preserve">Dal 01/01/2016 </w:t>
      </w:r>
      <w:r w:rsidRPr="00B83DE6">
        <w:rPr>
          <w:bCs/>
          <w:i/>
          <w:color w:val="000000" w:themeColor="text1"/>
          <w:sz w:val="24"/>
          <w:szCs w:val="24"/>
        </w:rPr>
        <w:t xml:space="preserve">al 15/05/2020 </w:t>
      </w:r>
      <w:r w:rsidRPr="00B83DE6">
        <w:rPr>
          <w:b/>
          <w:i/>
          <w:color w:val="000000" w:themeColor="text1"/>
          <w:sz w:val="24"/>
          <w:szCs w:val="24"/>
        </w:rPr>
        <w:t>Referente Chirurgo Maxillo-Facciale</w:t>
      </w:r>
      <w:r w:rsidRPr="00B83DE6"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Pr="00B83DE6">
        <w:rPr>
          <w:i/>
          <w:color w:val="000000" w:themeColor="text1"/>
          <w:sz w:val="24"/>
          <w:szCs w:val="24"/>
        </w:rPr>
        <w:t>dell’ AOU</w:t>
      </w:r>
      <w:proofErr w:type="gramEnd"/>
      <w:r w:rsidRPr="00B83DE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83DE6">
        <w:rPr>
          <w:i/>
          <w:color w:val="000000" w:themeColor="text1"/>
          <w:sz w:val="24"/>
          <w:szCs w:val="24"/>
        </w:rPr>
        <w:t>Meyer</w:t>
      </w:r>
      <w:proofErr w:type="spellEnd"/>
      <w:r w:rsidRPr="00B83DE6">
        <w:rPr>
          <w:i/>
          <w:color w:val="000000" w:themeColor="text1"/>
          <w:sz w:val="24"/>
          <w:szCs w:val="24"/>
        </w:rPr>
        <w:t xml:space="preserve"> per la gestione delle lista di attesa del paziente chirurgico.</w:t>
      </w:r>
    </w:p>
    <w:p w14:paraId="19616E0C" w14:textId="77777777" w:rsidR="005F4EB6" w:rsidRPr="00490865" w:rsidRDefault="005F4EB6" w:rsidP="002F0A6A">
      <w:pPr>
        <w:pStyle w:val="Corpodeltesto1"/>
        <w:jc w:val="both"/>
        <w:rPr>
          <w:sz w:val="24"/>
          <w:szCs w:val="24"/>
        </w:rPr>
      </w:pPr>
    </w:p>
    <w:p w14:paraId="5F816923" w14:textId="77777777" w:rsidR="005F4EB6" w:rsidRPr="00490865" w:rsidRDefault="005F4EB6" w:rsidP="002F0A6A">
      <w:pPr>
        <w:pStyle w:val="Corpodeltesto1"/>
        <w:jc w:val="both"/>
        <w:rPr>
          <w:sz w:val="24"/>
          <w:szCs w:val="24"/>
        </w:rPr>
      </w:pPr>
    </w:p>
    <w:p w14:paraId="19402D25" w14:textId="77777777" w:rsidR="002F0A6A" w:rsidRPr="00490865" w:rsidRDefault="002F0A6A" w:rsidP="002F0A6A">
      <w:pPr>
        <w:pStyle w:val="Corpodeltesto1"/>
        <w:jc w:val="both"/>
        <w:rPr>
          <w:sz w:val="24"/>
          <w:szCs w:val="24"/>
        </w:rPr>
      </w:pPr>
      <w:r w:rsidRPr="00490865">
        <w:rPr>
          <w:sz w:val="24"/>
          <w:szCs w:val="24"/>
        </w:rPr>
        <w:t xml:space="preserve">Dal 18/07/2016 al 10/07/2017 </w:t>
      </w:r>
      <w:r w:rsidRPr="00490865">
        <w:rPr>
          <w:b/>
          <w:sz w:val="24"/>
          <w:szCs w:val="24"/>
        </w:rPr>
        <w:t>Dirigente Medico</w:t>
      </w:r>
      <w:r w:rsidRPr="00490865">
        <w:rPr>
          <w:sz w:val="24"/>
          <w:szCs w:val="24"/>
        </w:rPr>
        <w:t xml:space="preserve"> a tempo determinato di Chirurgia Maxillo-Facciale presso </w:t>
      </w:r>
      <w:proofErr w:type="gramStart"/>
      <w:r w:rsidRPr="00490865">
        <w:rPr>
          <w:sz w:val="24"/>
          <w:szCs w:val="24"/>
        </w:rPr>
        <w:t>l' Azienda</w:t>
      </w:r>
      <w:proofErr w:type="gramEnd"/>
      <w:r w:rsidRPr="00490865">
        <w:rPr>
          <w:sz w:val="24"/>
          <w:szCs w:val="24"/>
        </w:rPr>
        <w:t xml:space="preserve"> Ospedaliero-Universitaria </w:t>
      </w:r>
      <w:proofErr w:type="spellStart"/>
      <w:r w:rsidRPr="00490865">
        <w:rPr>
          <w:sz w:val="24"/>
          <w:szCs w:val="24"/>
        </w:rPr>
        <w:t>Meyer</w:t>
      </w:r>
      <w:proofErr w:type="spellEnd"/>
      <w:r w:rsidRPr="00490865">
        <w:rPr>
          <w:sz w:val="24"/>
          <w:szCs w:val="24"/>
        </w:rPr>
        <w:t xml:space="preserve"> di Firenze assegnato al Centro di Eccellenza di Neurochirurgia Pediatrica; Coordinamento Regionale di Neurochirurgia pediatrica intensiva e neonatale della Regione Toscana. </w:t>
      </w:r>
    </w:p>
    <w:p w14:paraId="4E109BE3" w14:textId="77777777" w:rsidR="002F0A6A" w:rsidRPr="00490865" w:rsidRDefault="002F0A6A" w:rsidP="002F0A6A">
      <w:pPr>
        <w:pStyle w:val="Corpodeltesto1"/>
        <w:jc w:val="both"/>
        <w:rPr>
          <w:sz w:val="24"/>
          <w:szCs w:val="24"/>
        </w:rPr>
      </w:pPr>
    </w:p>
    <w:p w14:paraId="6E393D30" w14:textId="77777777" w:rsidR="002F0A6A" w:rsidRPr="00490865" w:rsidRDefault="002F0A6A" w:rsidP="002F0A6A">
      <w:pPr>
        <w:jc w:val="both"/>
      </w:pPr>
    </w:p>
    <w:p w14:paraId="24ED3F98" w14:textId="77777777" w:rsidR="002F0A6A" w:rsidRPr="00490865" w:rsidRDefault="002F0A6A" w:rsidP="002F0A6A">
      <w:pPr>
        <w:jc w:val="both"/>
      </w:pPr>
      <w:r w:rsidRPr="00490865">
        <w:t xml:space="preserve">06/03/2014-12/06/2016 </w:t>
      </w:r>
      <w:r w:rsidRPr="00490865">
        <w:rPr>
          <w:b/>
        </w:rPr>
        <w:t>Medico strutturato</w:t>
      </w:r>
      <w:r w:rsidRPr="00490865">
        <w:t xml:space="preserve"> con contratto libero professionale (impegno massimo di ore; circa 165 ore mensili) presso la SOD di Chirurgia Maxillo-Facciale, Azienda Ospedaliero Universitaria Careggi di Firenze.</w:t>
      </w:r>
    </w:p>
    <w:p w14:paraId="3CAD6616" w14:textId="77777777" w:rsidR="002F0A6A" w:rsidRPr="00490865" w:rsidRDefault="002F0A6A" w:rsidP="002F0A6A">
      <w:pPr>
        <w:jc w:val="both"/>
      </w:pPr>
    </w:p>
    <w:p w14:paraId="633238D9" w14:textId="77777777" w:rsidR="002F0A6A" w:rsidRPr="00490865" w:rsidRDefault="002F0A6A" w:rsidP="002F0A6A">
      <w:pPr>
        <w:jc w:val="both"/>
      </w:pPr>
    </w:p>
    <w:p w14:paraId="18BBDB63" w14:textId="77777777" w:rsidR="002F0A6A" w:rsidRPr="00490865" w:rsidRDefault="002F0A6A" w:rsidP="002F0A6A">
      <w:pPr>
        <w:jc w:val="both"/>
      </w:pPr>
      <w:r w:rsidRPr="00490865">
        <w:t xml:space="preserve">15/10/2013 – 05/03/2014 </w:t>
      </w:r>
      <w:r w:rsidRPr="00490865">
        <w:rPr>
          <w:b/>
        </w:rPr>
        <w:t>Frequentatore volontario</w:t>
      </w:r>
      <w:r w:rsidRPr="00490865">
        <w:t xml:space="preserve"> presso la SOD di Chirurgia Maxillo-Facciale, Azienda Ospedaliero-Universitaria Careggi di Firenze.</w:t>
      </w:r>
    </w:p>
    <w:p w14:paraId="79DC36C9" w14:textId="77777777" w:rsidR="002F0A6A" w:rsidRPr="00490865" w:rsidRDefault="002F0A6A" w:rsidP="002F0A6A">
      <w:pPr>
        <w:jc w:val="both"/>
      </w:pPr>
    </w:p>
    <w:p w14:paraId="102EA459" w14:textId="77777777" w:rsidR="002F0A6A" w:rsidRPr="00490865" w:rsidRDefault="002F0A6A" w:rsidP="002F0A6A">
      <w:pPr>
        <w:jc w:val="both"/>
      </w:pPr>
    </w:p>
    <w:p w14:paraId="6863B063" w14:textId="77777777" w:rsidR="002F0A6A" w:rsidRPr="00490865" w:rsidRDefault="002F0A6A" w:rsidP="002F0A6A">
      <w:pPr>
        <w:pStyle w:val="Corpodeltesto1"/>
        <w:jc w:val="both"/>
        <w:rPr>
          <w:b/>
          <w:bCs/>
          <w:sz w:val="24"/>
          <w:szCs w:val="24"/>
        </w:rPr>
      </w:pPr>
      <w:r w:rsidRPr="00490865">
        <w:rPr>
          <w:sz w:val="24"/>
          <w:szCs w:val="24"/>
        </w:rPr>
        <w:t xml:space="preserve">01/03/2013 – 01/10/2013 </w:t>
      </w:r>
      <w:r w:rsidRPr="00490865">
        <w:rPr>
          <w:b/>
          <w:sz w:val="24"/>
          <w:szCs w:val="24"/>
        </w:rPr>
        <w:t>Specialty Registrar</w:t>
      </w:r>
      <w:r w:rsidRPr="00490865">
        <w:rPr>
          <w:sz w:val="24"/>
          <w:szCs w:val="24"/>
        </w:rPr>
        <w:t xml:space="preserve"> presso il Dipartimento di Chirurgia Maxillo-Facciale, Queen Alexandra Hospital; </w:t>
      </w:r>
      <w:proofErr w:type="spellStart"/>
      <w:r w:rsidRPr="00490865">
        <w:rPr>
          <w:sz w:val="24"/>
          <w:szCs w:val="24"/>
        </w:rPr>
        <w:t>University</w:t>
      </w:r>
      <w:proofErr w:type="spellEnd"/>
      <w:r w:rsidRPr="00490865">
        <w:rPr>
          <w:sz w:val="24"/>
          <w:szCs w:val="24"/>
        </w:rPr>
        <w:t xml:space="preserve"> of Portsmouth, Regno Unito (Prof. Peter </w:t>
      </w:r>
      <w:proofErr w:type="spellStart"/>
      <w:r w:rsidRPr="00490865">
        <w:rPr>
          <w:sz w:val="24"/>
          <w:szCs w:val="24"/>
        </w:rPr>
        <w:t>Brennan</w:t>
      </w:r>
      <w:proofErr w:type="spellEnd"/>
      <w:r w:rsidRPr="00490865">
        <w:rPr>
          <w:sz w:val="24"/>
          <w:szCs w:val="24"/>
        </w:rPr>
        <w:t>).</w:t>
      </w:r>
      <w:r w:rsidRPr="00490865">
        <w:rPr>
          <w:b/>
          <w:bCs/>
          <w:sz w:val="24"/>
          <w:szCs w:val="24"/>
        </w:rPr>
        <w:tab/>
      </w:r>
      <w:r w:rsidRPr="00490865">
        <w:rPr>
          <w:b/>
          <w:bCs/>
          <w:sz w:val="24"/>
          <w:szCs w:val="24"/>
        </w:rPr>
        <w:tab/>
      </w:r>
      <w:r w:rsidRPr="00490865">
        <w:rPr>
          <w:b/>
          <w:bCs/>
          <w:sz w:val="24"/>
          <w:szCs w:val="24"/>
        </w:rPr>
        <w:tab/>
      </w:r>
      <w:r w:rsidRPr="00490865">
        <w:rPr>
          <w:b/>
          <w:bCs/>
          <w:sz w:val="24"/>
          <w:szCs w:val="24"/>
        </w:rPr>
        <w:tab/>
        <w:t xml:space="preserve">    </w:t>
      </w:r>
    </w:p>
    <w:p w14:paraId="45030383" w14:textId="77777777" w:rsidR="00E91CB9" w:rsidRPr="00490865" w:rsidRDefault="00E91CB9" w:rsidP="00E534C4">
      <w:pPr>
        <w:pStyle w:val="Corpodeltesto1"/>
        <w:jc w:val="both"/>
        <w:rPr>
          <w:sz w:val="24"/>
          <w:szCs w:val="24"/>
        </w:rPr>
      </w:pPr>
    </w:p>
    <w:p w14:paraId="6C7B9D3F" w14:textId="77777777" w:rsidR="00651D6E" w:rsidRPr="00490865" w:rsidRDefault="00651D6E" w:rsidP="007405CA">
      <w:pPr>
        <w:pStyle w:val="Corpodeltesto1"/>
        <w:jc w:val="both"/>
        <w:rPr>
          <w:b/>
          <w:sz w:val="24"/>
          <w:szCs w:val="24"/>
        </w:rPr>
      </w:pPr>
    </w:p>
    <w:p w14:paraId="5D4C75E4" w14:textId="77777777" w:rsidR="007405CA" w:rsidRPr="00490865" w:rsidRDefault="007405CA" w:rsidP="007405CA">
      <w:pPr>
        <w:rPr>
          <w:b/>
          <w:bCs/>
        </w:rPr>
      </w:pPr>
    </w:p>
    <w:p w14:paraId="59539D58" w14:textId="77777777" w:rsidR="00540855" w:rsidRPr="00490865" w:rsidRDefault="004E5820" w:rsidP="00FE2E82">
      <w:r w:rsidRPr="00490865">
        <w:rPr>
          <w:b/>
          <w:bCs/>
        </w:rPr>
        <w:t>PUBBLICAZIONI SCIENTIFICHE PER RIVISTE NAZIONALI ED IN</w:t>
      </w:r>
      <w:r w:rsidR="00960A19" w:rsidRPr="00490865">
        <w:rPr>
          <w:b/>
          <w:bCs/>
        </w:rPr>
        <w:t>T</w:t>
      </w:r>
      <w:r w:rsidRPr="00490865">
        <w:rPr>
          <w:b/>
          <w:bCs/>
        </w:rPr>
        <w:t>ERNAZIONALI</w:t>
      </w:r>
      <w:r w:rsidRPr="00490865">
        <w:t xml:space="preserve"> </w:t>
      </w:r>
    </w:p>
    <w:p w14:paraId="77C819EC" w14:textId="77777777" w:rsidR="00FE2E82" w:rsidRPr="00490865" w:rsidRDefault="00FE2E82" w:rsidP="00FE2E82"/>
    <w:p w14:paraId="4BF18F0D" w14:textId="77777777" w:rsidR="0063628B" w:rsidRPr="00D77158" w:rsidRDefault="0063628B" w:rsidP="0063628B">
      <w:pPr>
        <w:jc w:val="center"/>
        <w:rPr>
          <w:b/>
          <w:bCs/>
          <w:i/>
        </w:rPr>
      </w:pPr>
    </w:p>
    <w:p w14:paraId="3AFCEDFC" w14:textId="77777777" w:rsidR="00F343AF" w:rsidRDefault="00F343AF" w:rsidP="00862429">
      <w:pPr>
        <w:rPr>
          <w:i/>
          <w:color w:val="212121"/>
          <w:shd w:val="clear" w:color="auto" w:fill="FFFFFF"/>
          <w:lang w:val="en-GB"/>
        </w:rPr>
      </w:pPr>
      <w:r w:rsidRPr="00F343AF">
        <w:rPr>
          <w:i/>
          <w:color w:val="212121"/>
          <w:shd w:val="clear" w:color="auto" w:fill="FFFFFF"/>
          <w:lang w:val="en-GB"/>
        </w:rPr>
        <w:t xml:space="preserve">Perioperative pain management after scapular tip free flap harvesting for head and neck reconstruction using mini-catheters to inject the local </w:t>
      </w:r>
      <w:proofErr w:type="spellStart"/>
      <w:r w:rsidRPr="00F343AF">
        <w:rPr>
          <w:i/>
          <w:color w:val="212121"/>
          <w:shd w:val="clear" w:color="auto" w:fill="FFFFFF"/>
          <w:lang w:val="en-GB"/>
        </w:rPr>
        <w:t>anesthetic</w:t>
      </w:r>
      <w:proofErr w:type="spellEnd"/>
      <w:r w:rsidRPr="00F343AF">
        <w:rPr>
          <w:i/>
          <w:color w:val="212121"/>
          <w:shd w:val="clear" w:color="auto" w:fill="FFFFFF"/>
          <w:lang w:val="en-GB"/>
        </w:rPr>
        <w:t>.</w:t>
      </w:r>
    </w:p>
    <w:p w14:paraId="5F391BAD" w14:textId="00267F68" w:rsidR="00F343AF" w:rsidRPr="00F343AF" w:rsidRDefault="00F343AF" w:rsidP="00862429">
      <w:pPr>
        <w:rPr>
          <w:color w:val="212121"/>
          <w:shd w:val="clear" w:color="auto" w:fill="FFFFFF"/>
        </w:rPr>
      </w:pPr>
      <w:r w:rsidRPr="00F343AF">
        <w:rPr>
          <w:color w:val="212121"/>
          <w:shd w:val="clear" w:color="auto" w:fill="FFFFFF"/>
        </w:rPr>
        <w:t xml:space="preserve">Ferri A, </w:t>
      </w:r>
      <w:proofErr w:type="spellStart"/>
      <w:r w:rsidRPr="00F343AF">
        <w:rPr>
          <w:color w:val="212121"/>
          <w:shd w:val="clear" w:color="auto" w:fill="FFFFFF"/>
        </w:rPr>
        <w:t>Varazzani</w:t>
      </w:r>
      <w:proofErr w:type="spellEnd"/>
      <w:r w:rsidRPr="00F343AF">
        <w:rPr>
          <w:color w:val="212121"/>
          <w:shd w:val="clear" w:color="auto" w:fill="FFFFFF"/>
        </w:rPr>
        <w:t xml:space="preserve"> A, </w:t>
      </w:r>
      <w:proofErr w:type="spellStart"/>
      <w:r w:rsidRPr="00F343AF">
        <w:rPr>
          <w:color w:val="212121"/>
          <w:shd w:val="clear" w:color="auto" w:fill="FFFFFF"/>
        </w:rPr>
        <w:t>Tognin</w:t>
      </w:r>
      <w:proofErr w:type="spellEnd"/>
      <w:r w:rsidRPr="00F343AF">
        <w:rPr>
          <w:color w:val="212121"/>
          <w:shd w:val="clear" w:color="auto" w:fill="FFFFFF"/>
        </w:rPr>
        <w:t xml:space="preserve"> L, Bellanti L, Pedrazzi G, Bianchi B, </w:t>
      </w:r>
      <w:r w:rsidRPr="00F343AF">
        <w:rPr>
          <w:b/>
          <w:color w:val="212121"/>
          <w:shd w:val="clear" w:color="auto" w:fill="FFFFFF"/>
        </w:rPr>
        <w:t>Arcuri F</w:t>
      </w:r>
      <w:r w:rsidRPr="00F343AF">
        <w:rPr>
          <w:color w:val="212121"/>
          <w:shd w:val="clear" w:color="auto" w:fill="FFFFFF"/>
        </w:rPr>
        <w:t>, Ferrari S, Poli T.</w:t>
      </w:r>
    </w:p>
    <w:p w14:paraId="41DA7044" w14:textId="1442BC29" w:rsidR="00F343AF" w:rsidRPr="00F343AF" w:rsidRDefault="00F343AF" w:rsidP="00862429">
      <w:pPr>
        <w:rPr>
          <w:color w:val="212121"/>
          <w:shd w:val="clear" w:color="auto" w:fill="FFFFFF"/>
          <w:lang w:val="en-GB"/>
        </w:rPr>
      </w:pPr>
      <w:r w:rsidRPr="00F343AF">
        <w:rPr>
          <w:color w:val="212121"/>
          <w:shd w:val="clear" w:color="auto" w:fill="FFFFFF"/>
          <w:lang w:val="en-GB"/>
        </w:rPr>
        <w:t xml:space="preserve">Oral </w:t>
      </w:r>
      <w:proofErr w:type="spellStart"/>
      <w:r w:rsidRPr="00F343AF">
        <w:rPr>
          <w:color w:val="212121"/>
          <w:shd w:val="clear" w:color="auto" w:fill="FFFFFF"/>
          <w:lang w:val="en-GB"/>
        </w:rPr>
        <w:t>Maxillofac</w:t>
      </w:r>
      <w:proofErr w:type="spellEnd"/>
      <w:r w:rsidRPr="00F343AF">
        <w:rPr>
          <w:color w:val="212121"/>
          <w:shd w:val="clear" w:color="auto" w:fill="FFFFFF"/>
          <w:lang w:val="en-GB"/>
        </w:rPr>
        <w:t xml:space="preserve"> Surg. </w:t>
      </w:r>
      <w:r w:rsidRPr="00F343AF">
        <w:rPr>
          <w:b/>
          <w:color w:val="212121"/>
          <w:shd w:val="clear" w:color="auto" w:fill="FFFFFF"/>
          <w:lang w:val="en-GB"/>
        </w:rPr>
        <w:t>2024</w:t>
      </w:r>
      <w:r w:rsidRPr="00F343AF">
        <w:rPr>
          <w:color w:val="212121"/>
          <w:shd w:val="clear" w:color="auto" w:fill="FFFFFF"/>
          <w:lang w:val="en-GB"/>
        </w:rPr>
        <w:t xml:space="preserve"> Jan 25.</w:t>
      </w:r>
    </w:p>
    <w:p w14:paraId="6650E220" w14:textId="77777777" w:rsidR="00F343AF" w:rsidRDefault="00F343AF" w:rsidP="00862429">
      <w:pPr>
        <w:rPr>
          <w:i/>
          <w:color w:val="212121"/>
          <w:shd w:val="clear" w:color="auto" w:fill="FFFFFF"/>
          <w:lang w:val="en-GB"/>
        </w:rPr>
      </w:pPr>
    </w:p>
    <w:p w14:paraId="5149FA8C" w14:textId="7411B4C5" w:rsidR="00F343AF" w:rsidRDefault="00F343AF" w:rsidP="00862429">
      <w:pPr>
        <w:rPr>
          <w:i/>
          <w:color w:val="212121"/>
          <w:shd w:val="clear" w:color="auto" w:fill="FFFFFF"/>
          <w:lang w:val="en-GB"/>
        </w:rPr>
      </w:pPr>
      <w:r w:rsidRPr="00F343AF">
        <w:rPr>
          <w:i/>
          <w:color w:val="212121"/>
          <w:shd w:val="clear" w:color="auto" w:fill="FFFFFF"/>
          <w:lang w:val="en-GB"/>
        </w:rPr>
        <w:t xml:space="preserve">Maxillary advancement greater than one </w:t>
      </w:r>
      <w:proofErr w:type="spellStart"/>
      <w:r w:rsidRPr="00F343AF">
        <w:rPr>
          <w:i/>
          <w:color w:val="212121"/>
          <w:shd w:val="clear" w:color="auto" w:fill="FFFFFF"/>
          <w:lang w:val="en-GB"/>
        </w:rPr>
        <w:t>centimeter</w:t>
      </w:r>
      <w:proofErr w:type="spellEnd"/>
      <w:r w:rsidRPr="00F343AF">
        <w:rPr>
          <w:i/>
          <w:color w:val="212121"/>
          <w:shd w:val="clear" w:color="auto" w:fill="FFFFFF"/>
          <w:lang w:val="en-GB"/>
        </w:rPr>
        <w:t xml:space="preserve"> in non-cleft patients: Clinical evaluation of simple technical modifications.</w:t>
      </w:r>
    </w:p>
    <w:p w14:paraId="7251B58B" w14:textId="3EE5C44A" w:rsidR="00F343AF" w:rsidRPr="00F343AF" w:rsidRDefault="00F343AF" w:rsidP="00862429">
      <w:pPr>
        <w:rPr>
          <w:color w:val="212121"/>
          <w:shd w:val="clear" w:color="auto" w:fill="FFFFFF"/>
          <w:lang w:val="en-GB"/>
        </w:rPr>
      </w:pPr>
      <w:proofErr w:type="spellStart"/>
      <w:r w:rsidRPr="00F343AF">
        <w:rPr>
          <w:color w:val="212121"/>
          <w:shd w:val="clear" w:color="auto" w:fill="FFFFFF"/>
          <w:lang w:val="en-GB"/>
        </w:rPr>
        <w:t>Raffaini</w:t>
      </w:r>
      <w:proofErr w:type="spellEnd"/>
      <w:r w:rsidRPr="00F343AF">
        <w:rPr>
          <w:color w:val="212121"/>
          <w:shd w:val="clear" w:color="auto" w:fill="FFFFFF"/>
          <w:lang w:val="en-GB"/>
        </w:rPr>
        <w:t xml:space="preserve"> M, </w:t>
      </w:r>
      <w:r w:rsidRPr="00F343AF">
        <w:rPr>
          <w:b/>
          <w:color w:val="212121"/>
          <w:shd w:val="clear" w:color="auto" w:fill="FFFFFF"/>
          <w:lang w:val="en-GB"/>
        </w:rPr>
        <w:t>Arcuri F</w:t>
      </w:r>
      <w:r w:rsidRPr="00F343AF">
        <w:rPr>
          <w:color w:val="212121"/>
          <w:shd w:val="clear" w:color="auto" w:fill="FFFFFF"/>
          <w:lang w:val="en-GB"/>
        </w:rPr>
        <w:t>.</w:t>
      </w:r>
    </w:p>
    <w:p w14:paraId="64793ABA" w14:textId="1E1DA50D" w:rsidR="00F343AF" w:rsidRPr="00F343AF" w:rsidRDefault="00F343AF" w:rsidP="00862429">
      <w:pPr>
        <w:rPr>
          <w:color w:val="212121"/>
          <w:shd w:val="clear" w:color="auto" w:fill="FFFFFF"/>
          <w:lang w:val="en-GB"/>
        </w:rPr>
      </w:pPr>
      <w:r w:rsidRPr="00F343AF">
        <w:rPr>
          <w:color w:val="212121"/>
          <w:shd w:val="clear" w:color="auto" w:fill="FFFFFF"/>
          <w:lang w:val="en-GB"/>
        </w:rPr>
        <w:t xml:space="preserve">J </w:t>
      </w:r>
      <w:proofErr w:type="spellStart"/>
      <w:r w:rsidRPr="00F343AF">
        <w:rPr>
          <w:color w:val="212121"/>
          <w:shd w:val="clear" w:color="auto" w:fill="FFFFFF"/>
          <w:lang w:val="en-GB"/>
        </w:rPr>
        <w:t>Craniomaxillofac</w:t>
      </w:r>
      <w:proofErr w:type="spellEnd"/>
      <w:r w:rsidRPr="00F343AF">
        <w:rPr>
          <w:color w:val="212121"/>
          <w:shd w:val="clear" w:color="auto" w:fill="FFFFFF"/>
          <w:lang w:val="en-GB"/>
        </w:rPr>
        <w:t xml:space="preserve"> Surg. </w:t>
      </w:r>
      <w:r w:rsidRPr="00F343AF">
        <w:rPr>
          <w:b/>
          <w:color w:val="212121"/>
          <w:shd w:val="clear" w:color="auto" w:fill="FFFFFF"/>
          <w:lang w:val="en-GB"/>
        </w:rPr>
        <w:t>2023</w:t>
      </w:r>
      <w:r w:rsidRPr="00F343AF">
        <w:rPr>
          <w:color w:val="212121"/>
          <w:shd w:val="clear" w:color="auto" w:fill="FFFFFF"/>
          <w:lang w:val="en-GB"/>
        </w:rPr>
        <w:t xml:space="preserve"> Nov </w:t>
      </w:r>
      <w:proofErr w:type="gramStart"/>
      <w:r w:rsidRPr="00F343AF">
        <w:rPr>
          <w:color w:val="212121"/>
          <w:shd w:val="clear" w:color="auto" w:fill="FFFFFF"/>
          <w:lang w:val="en-GB"/>
        </w:rPr>
        <w:t>28:S</w:t>
      </w:r>
      <w:proofErr w:type="gramEnd"/>
      <w:r w:rsidRPr="00F343AF">
        <w:rPr>
          <w:color w:val="212121"/>
          <w:shd w:val="clear" w:color="auto" w:fill="FFFFFF"/>
          <w:lang w:val="en-GB"/>
        </w:rPr>
        <w:t>1010-5182(23)00230-5.</w:t>
      </w:r>
    </w:p>
    <w:p w14:paraId="2E35E31E" w14:textId="77777777" w:rsidR="00F343AF" w:rsidRDefault="00F343AF" w:rsidP="00862429">
      <w:pPr>
        <w:rPr>
          <w:i/>
          <w:color w:val="212121"/>
          <w:shd w:val="clear" w:color="auto" w:fill="FFFFFF"/>
          <w:lang w:val="en-GB"/>
        </w:rPr>
      </w:pPr>
    </w:p>
    <w:p w14:paraId="0F222706" w14:textId="5B04DC03" w:rsidR="00C550C0" w:rsidRDefault="00C550C0" w:rsidP="00862429">
      <w:pPr>
        <w:rPr>
          <w:color w:val="212121"/>
          <w:shd w:val="clear" w:color="auto" w:fill="FFFFFF"/>
          <w:lang w:val="en-GB"/>
        </w:rPr>
      </w:pPr>
      <w:r w:rsidRPr="00C550C0">
        <w:rPr>
          <w:i/>
          <w:color w:val="212121"/>
          <w:shd w:val="clear" w:color="auto" w:fill="FFFFFF"/>
          <w:lang w:val="en-GB"/>
        </w:rPr>
        <w:t>Double Arterialized Scapular Tip Free Flap for Mandibular Reconstruction</w:t>
      </w:r>
      <w:r w:rsidRPr="00C550C0">
        <w:rPr>
          <w:color w:val="212121"/>
          <w:shd w:val="clear" w:color="auto" w:fill="FFFFFF"/>
          <w:lang w:val="en-GB"/>
        </w:rPr>
        <w:t>.</w:t>
      </w:r>
    </w:p>
    <w:p w14:paraId="24A4BB80" w14:textId="5EB9DC37" w:rsidR="00C550C0" w:rsidRPr="00C550C0" w:rsidRDefault="00C550C0" w:rsidP="00862429">
      <w:pPr>
        <w:rPr>
          <w:color w:val="212121"/>
          <w:shd w:val="clear" w:color="auto" w:fill="FFFFFF"/>
        </w:rPr>
      </w:pPr>
      <w:r w:rsidRPr="00C550C0">
        <w:rPr>
          <w:b/>
          <w:color w:val="212121"/>
          <w:shd w:val="clear" w:color="auto" w:fill="FFFFFF"/>
        </w:rPr>
        <w:t>Arcuri F</w:t>
      </w:r>
      <w:r w:rsidRPr="00C550C0">
        <w:rPr>
          <w:color w:val="212121"/>
          <w:shd w:val="clear" w:color="auto" w:fill="FFFFFF"/>
        </w:rPr>
        <w:t>, Laganà F, Bianchi B, Ferrari S, Ferri A.</w:t>
      </w:r>
    </w:p>
    <w:p w14:paraId="223A49B4" w14:textId="2C3FBF90" w:rsidR="00C550C0" w:rsidRPr="00C550C0" w:rsidRDefault="00C550C0" w:rsidP="00862429">
      <w:pPr>
        <w:rPr>
          <w:color w:val="212121"/>
          <w:shd w:val="clear" w:color="auto" w:fill="FFFFFF"/>
          <w:lang w:val="en-GB"/>
        </w:rPr>
      </w:pPr>
      <w:r w:rsidRPr="00C550C0">
        <w:rPr>
          <w:color w:val="212121"/>
          <w:shd w:val="clear" w:color="auto" w:fill="FFFFFF"/>
          <w:lang w:val="en-GB"/>
        </w:rPr>
        <w:t xml:space="preserve">J </w:t>
      </w:r>
      <w:proofErr w:type="spellStart"/>
      <w:r w:rsidRPr="00C550C0">
        <w:rPr>
          <w:color w:val="212121"/>
          <w:shd w:val="clear" w:color="auto" w:fill="FFFFFF"/>
          <w:lang w:val="en-GB"/>
        </w:rPr>
        <w:t>Craniofac</w:t>
      </w:r>
      <w:proofErr w:type="spellEnd"/>
      <w:r w:rsidRPr="00C550C0">
        <w:rPr>
          <w:color w:val="212121"/>
          <w:shd w:val="clear" w:color="auto" w:fill="FFFFFF"/>
          <w:lang w:val="en-GB"/>
        </w:rPr>
        <w:t xml:space="preserve"> Surg. </w:t>
      </w:r>
      <w:r w:rsidRPr="00C550C0">
        <w:rPr>
          <w:b/>
          <w:color w:val="212121"/>
          <w:shd w:val="clear" w:color="auto" w:fill="FFFFFF"/>
          <w:lang w:val="en-GB"/>
        </w:rPr>
        <w:t>2023</w:t>
      </w:r>
      <w:r w:rsidRPr="00C550C0">
        <w:rPr>
          <w:color w:val="212121"/>
          <w:shd w:val="clear" w:color="auto" w:fill="FFFFFF"/>
          <w:lang w:val="en-GB"/>
        </w:rPr>
        <w:t xml:space="preserve"> Jul 10</w:t>
      </w:r>
    </w:p>
    <w:p w14:paraId="3AE4A207" w14:textId="77777777" w:rsidR="00C550C0" w:rsidRPr="00C550C0" w:rsidRDefault="00C550C0" w:rsidP="00862429">
      <w:pPr>
        <w:rPr>
          <w:color w:val="212121"/>
          <w:shd w:val="clear" w:color="auto" w:fill="FFFFFF"/>
          <w:lang w:val="en-GB"/>
        </w:rPr>
      </w:pPr>
    </w:p>
    <w:p w14:paraId="4DCE27D4" w14:textId="77777777" w:rsidR="00C550C0" w:rsidRDefault="00863EB4" w:rsidP="00862429">
      <w:pPr>
        <w:rPr>
          <w:color w:val="212121"/>
          <w:shd w:val="clear" w:color="auto" w:fill="FFFFFF"/>
          <w:lang w:val="en-GB"/>
        </w:rPr>
      </w:pPr>
      <w:r w:rsidRPr="00C550C0">
        <w:rPr>
          <w:i/>
          <w:color w:val="212121"/>
          <w:shd w:val="clear" w:color="auto" w:fill="FFFFFF"/>
          <w:lang w:val="en-GB"/>
        </w:rPr>
        <w:t xml:space="preserve">Modified Preauricular </w:t>
      </w:r>
      <w:proofErr w:type="spellStart"/>
      <w:r w:rsidRPr="00C550C0">
        <w:rPr>
          <w:i/>
          <w:color w:val="212121"/>
          <w:shd w:val="clear" w:color="auto" w:fill="FFFFFF"/>
          <w:lang w:val="en-GB"/>
        </w:rPr>
        <w:t>Transparotid</w:t>
      </w:r>
      <w:proofErr w:type="spellEnd"/>
      <w:r w:rsidRPr="00C550C0">
        <w:rPr>
          <w:i/>
          <w:color w:val="212121"/>
          <w:shd w:val="clear" w:color="auto" w:fill="FFFFFF"/>
          <w:lang w:val="en-GB"/>
        </w:rPr>
        <w:t xml:space="preserve"> Approach for Treating Mandibular Condylar Fractures</w:t>
      </w:r>
      <w:r w:rsidRPr="00C550C0">
        <w:rPr>
          <w:color w:val="212121"/>
          <w:shd w:val="clear" w:color="auto" w:fill="FFFFFF"/>
          <w:lang w:val="en-GB"/>
        </w:rPr>
        <w:t>.</w:t>
      </w:r>
    </w:p>
    <w:p w14:paraId="7C95A731" w14:textId="143C081A" w:rsidR="00C550C0" w:rsidRPr="00C550C0" w:rsidRDefault="00C550C0" w:rsidP="00862429">
      <w:pPr>
        <w:rPr>
          <w:color w:val="212121"/>
          <w:shd w:val="clear" w:color="auto" w:fill="FFFFFF"/>
        </w:rPr>
      </w:pPr>
      <w:r w:rsidRPr="00C550C0">
        <w:rPr>
          <w:b/>
          <w:color w:val="212121"/>
          <w:shd w:val="clear" w:color="auto" w:fill="FFFFFF"/>
        </w:rPr>
        <w:t>Arcuri F</w:t>
      </w:r>
      <w:r w:rsidRPr="00C550C0">
        <w:rPr>
          <w:color w:val="212121"/>
          <w:shd w:val="clear" w:color="auto" w:fill="FFFFFF"/>
        </w:rPr>
        <w:t>, Ferri A, Bianchi B, Laganà F.</w:t>
      </w:r>
    </w:p>
    <w:p w14:paraId="6D75A371" w14:textId="78DACA73" w:rsidR="00863EB4" w:rsidRPr="00C550C0" w:rsidRDefault="00863EB4" w:rsidP="00862429">
      <w:pPr>
        <w:rPr>
          <w:i/>
          <w:iCs/>
          <w:color w:val="212121"/>
          <w:shd w:val="clear" w:color="auto" w:fill="FFFFFF"/>
          <w:lang w:val="en-GB"/>
        </w:rPr>
      </w:pPr>
      <w:r w:rsidRPr="00C550C0">
        <w:rPr>
          <w:color w:val="212121"/>
          <w:shd w:val="clear" w:color="auto" w:fill="FFFFFF"/>
          <w:lang w:val="en-GB"/>
        </w:rPr>
        <w:lastRenderedPageBreak/>
        <w:t xml:space="preserve">J </w:t>
      </w:r>
      <w:proofErr w:type="spellStart"/>
      <w:r w:rsidRPr="00C550C0">
        <w:rPr>
          <w:color w:val="212121"/>
          <w:shd w:val="clear" w:color="auto" w:fill="FFFFFF"/>
          <w:lang w:val="en-GB"/>
        </w:rPr>
        <w:t>Craniofac</w:t>
      </w:r>
      <w:proofErr w:type="spellEnd"/>
      <w:r w:rsidRPr="00C550C0">
        <w:rPr>
          <w:color w:val="212121"/>
          <w:shd w:val="clear" w:color="auto" w:fill="FFFFFF"/>
          <w:lang w:val="en-GB"/>
        </w:rPr>
        <w:t xml:space="preserve"> Surg. </w:t>
      </w:r>
      <w:r w:rsidRPr="00C550C0">
        <w:rPr>
          <w:b/>
          <w:color w:val="212121"/>
          <w:shd w:val="clear" w:color="auto" w:fill="FFFFFF"/>
          <w:lang w:val="en-GB"/>
        </w:rPr>
        <w:t>2023</w:t>
      </w:r>
      <w:r w:rsidRPr="00C550C0">
        <w:rPr>
          <w:color w:val="212121"/>
          <w:shd w:val="clear" w:color="auto" w:fill="FFFFFF"/>
          <w:lang w:val="en-GB"/>
        </w:rPr>
        <w:t xml:space="preserve"> Jul 5.</w:t>
      </w:r>
    </w:p>
    <w:p w14:paraId="4C58720D" w14:textId="77777777" w:rsidR="00863EB4" w:rsidRDefault="00863EB4" w:rsidP="00862429">
      <w:pPr>
        <w:rPr>
          <w:i/>
          <w:iCs/>
          <w:color w:val="212121"/>
          <w:shd w:val="clear" w:color="auto" w:fill="FFFFFF"/>
          <w:lang w:val="en-GB"/>
        </w:rPr>
      </w:pPr>
    </w:p>
    <w:p w14:paraId="2F16E2EB" w14:textId="7EDFDEDC" w:rsidR="00F3323F" w:rsidRDefault="00F3323F" w:rsidP="00862429">
      <w:pPr>
        <w:rPr>
          <w:i/>
          <w:iCs/>
          <w:color w:val="212121"/>
          <w:shd w:val="clear" w:color="auto" w:fill="FFFFFF"/>
          <w:lang w:val="en-GB"/>
        </w:rPr>
      </w:pPr>
      <w:r w:rsidRPr="00F3323F">
        <w:rPr>
          <w:i/>
          <w:iCs/>
          <w:color w:val="212121"/>
          <w:shd w:val="clear" w:color="auto" w:fill="FFFFFF"/>
          <w:lang w:val="en-GB"/>
        </w:rPr>
        <w:t xml:space="preserve">Maxillomandibular Advancement for Obstructive Sleep </w:t>
      </w:r>
      <w:proofErr w:type="spellStart"/>
      <w:r w:rsidRPr="00F3323F">
        <w:rPr>
          <w:i/>
          <w:iCs/>
          <w:color w:val="212121"/>
          <w:shd w:val="clear" w:color="auto" w:fill="FFFFFF"/>
          <w:lang w:val="en-GB"/>
        </w:rPr>
        <w:t>Apnea</w:t>
      </w:r>
      <w:proofErr w:type="spellEnd"/>
      <w:r w:rsidRPr="00F3323F">
        <w:rPr>
          <w:i/>
          <w:iCs/>
          <w:color w:val="212121"/>
          <w:shd w:val="clear" w:color="auto" w:fill="FFFFFF"/>
          <w:lang w:val="en-GB"/>
        </w:rPr>
        <w:t xml:space="preserve"> Syndrome: Long-Term Results of Respiratory Function and Reverse Face-Lift.</w:t>
      </w:r>
    </w:p>
    <w:p w14:paraId="19FF4700" w14:textId="71537B2D" w:rsidR="00F3323F" w:rsidRPr="00F3323F" w:rsidRDefault="00F3323F" w:rsidP="00862429">
      <w:pPr>
        <w:rPr>
          <w:iCs/>
          <w:color w:val="212121"/>
          <w:shd w:val="clear" w:color="auto" w:fill="FFFFFF"/>
        </w:rPr>
      </w:pPr>
      <w:r w:rsidRPr="00F3323F">
        <w:rPr>
          <w:iCs/>
          <w:color w:val="212121"/>
          <w:shd w:val="clear" w:color="auto" w:fill="FFFFFF"/>
        </w:rPr>
        <w:t xml:space="preserve">Laganà F, </w:t>
      </w:r>
      <w:r w:rsidRPr="00F3323F">
        <w:rPr>
          <w:b/>
          <w:iCs/>
          <w:color w:val="000000" w:themeColor="text1"/>
          <w:shd w:val="clear" w:color="auto" w:fill="FFFFFF"/>
        </w:rPr>
        <w:t>Arcuri F</w:t>
      </w:r>
      <w:r w:rsidRPr="00F3323F">
        <w:rPr>
          <w:iCs/>
          <w:color w:val="212121"/>
          <w:shd w:val="clear" w:color="auto" w:fill="FFFFFF"/>
        </w:rPr>
        <w:t xml:space="preserve">, </w:t>
      </w:r>
      <w:proofErr w:type="spellStart"/>
      <w:r w:rsidRPr="00F3323F">
        <w:rPr>
          <w:iCs/>
          <w:color w:val="212121"/>
          <w:shd w:val="clear" w:color="auto" w:fill="FFFFFF"/>
        </w:rPr>
        <w:t>Spinzia</w:t>
      </w:r>
      <w:proofErr w:type="spellEnd"/>
      <w:r w:rsidRPr="00F3323F">
        <w:rPr>
          <w:iCs/>
          <w:color w:val="212121"/>
          <w:shd w:val="clear" w:color="auto" w:fill="FFFFFF"/>
        </w:rPr>
        <w:t xml:space="preserve"> A, Bianchi B.</w:t>
      </w:r>
    </w:p>
    <w:p w14:paraId="213ABE60" w14:textId="1C0C2BF6" w:rsidR="00F3323F" w:rsidRPr="00F3323F" w:rsidRDefault="00F3323F" w:rsidP="00862429">
      <w:pPr>
        <w:rPr>
          <w:iCs/>
          <w:color w:val="212121"/>
          <w:shd w:val="clear" w:color="auto" w:fill="FFFFFF"/>
          <w:lang w:val="en-GB"/>
        </w:rPr>
      </w:pPr>
      <w:r w:rsidRPr="00F3323F">
        <w:rPr>
          <w:iCs/>
          <w:color w:val="212121"/>
          <w:shd w:val="clear" w:color="auto" w:fill="FFFFFF"/>
          <w:lang w:val="en-GB"/>
        </w:rPr>
        <w:t xml:space="preserve">J </w:t>
      </w:r>
      <w:proofErr w:type="spellStart"/>
      <w:r w:rsidRPr="00F3323F">
        <w:rPr>
          <w:iCs/>
          <w:color w:val="212121"/>
          <w:shd w:val="clear" w:color="auto" w:fill="FFFFFF"/>
          <w:lang w:val="en-GB"/>
        </w:rPr>
        <w:t>Craniofac</w:t>
      </w:r>
      <w:proofErr w:type="spellEnd"/>
      <w:r w:rsidRPr="00F3323F">
        <w:rPr>
          <w:iCs/>
          <w:color w:val="212121"/>
          <w:shd w:val="clear" w:color="auto" w:fill="FFFFFF"/>
          <w:lang w:val="en-GB"/>
        </w:rPr>
        <w:t xml:space="preserve"> Surg. </w:t>
      </w:r>
      <w:r w:rsidRPr="00F3323F">
        <w:rPr>
          <w:b/>
          <w:iCs/>
          <w:color w:val="212121"/>
          <w:shd w:val="clear" w:color="auto" w:fill="FFFFFF"/>
          <w:lang w:val="en-GB"/>
        </w:rPr>
        <w:t>2023</w:t>
      </w:r>
      <w:r w:rsidRPr="00F3323F">
        <w:rPr>
          <w:iCs/>
          <w:color w:val="212121"/>
          <w:shd w:val="clear" w:color="auto" w:fill="FFFFFF"/>
          <w:lang w:val="en-GB"/>
        </w:rPr>
        <w:t xml:space="preserve"> Jun 16</w:t>
      </w:r>
    </w:p>
    <w:p w14:paraId="32A2C2F6" w14:textId="77777777" w:rsidR="00F3323F" w:rsidRPr="00F3323F" w:rsidRDefault="00F3323F" w:rsidP="00862429">
      <w:pPr>
        <w:rPr>
          <w:i/>
          <w:iCs/>
          <w:color w:val="212121"/>
          <w:shd w:val="clear" w:color="auto" w:fill="FFFFFF"/>
          <w:lang w:val="en-GB"/>
        </w:rPr>
      </w:pPr>
    </w:p>
    <w:p w14:paraId="6B92C324" w14:textId="78552C8B" w:rsidR="00AA42A2" w:rsidRPr="00AA42A2" w:rsidRDefault="00AA42A2" w:rsidP="00862429">
      <w:pPr>
        <w:rPr>
          <w:i/>
          <w:iCs/>
          <w:color w:val="212121"/>
          <w:shd w:val="clear" w:color="auto" w:fill="FFFFFF"/>
          <w:lang w:val="en-GB"/>
        </w:rPr>
      </w:pPr>
      <w:r w:rsidRPr="00AA42A2">
        <w:rPr>
          <w:i/>
          <w:iCs/>
          <w:color w:val="212121"/>
          <w:shd w:val="clear" w:color="auto" w:fill="FFFFFF"/>
          <w:lang w:val="en-GB"/>
        </w:rPr>
        <w:t xml:space="preserve">Frontal </w:t>
      </w:r>
      <w:proofErr w:type="spellStart"/>
      <w:r w:rsidRPr="00AA42A2">
        <w:rPr>
          <w:i/>
          <w:iCs/>
          <w:color w:val="212121"/>
          <w:shd w:val="clear" w:color="auto" w:fill="FFFFFF"/>
          <w:lang w:val="en-GB"/>
        </w:rPr>
        <w:t>Pneumosinus</w:t>
      </w:r>
      <w:proofErr w:type="spellEnd"/>
      <w:r w:rsidRPr="00AA42A2">
        <w:rPr>
          <w:i/>
          <w:iCs/>
          <w:color w:val="212121"/>
          <w:shd w:val="clear" w:color="auto" w:fill="FFFFFF"/>
          <w:lang w:val="en-GB"/>
        </w:rPr>
        <w:t xml:space="preserve"> </w:t>
      </w:r>
      <w:proofErr w:type="spellStart"/>
      <w:r w:rsidRPr="00AA42A2">
        <w:rPr>
          <w:i/>
          <w:iCs/>
          <w:color w:val="212121"/>
          <w:shd w:val="clear" w:color="auto" w:fill="FFFFFF"/>
          <w:lang w:val="en-GB"/>
        </w:rPr>
        <w:t>Dilatans</w:t>
      </w:r>
      <w:proofErr w:type="spellEnd"/>
      <w:r w:rsidRPr="00AA42A2">
        <w:rPr>
          <w:i/>
          <w:iCs/>
          <w:color w:val="212121"/>
          <w:shd w:val="clear" w:color="auto" w:fill="FFFFFF"/>
          <w:lang w:val="en-GB"/>
        </w:rPr>
        <w:t>: Rare Complication After Draft III Procedure.</w:t>
      </w:r>
    </w:p>
    <w:p w14:paraId="4F3CD935" w14:textId="13D75427" w:rsidR="00AA42A2" w:rsidRPr="00AA42A2" w:rsidRDefault="00AA42A2" w:rsidP="00862429">
      <w:pPr>
        <w:rPr>
          <w:iCs/>
          <w:color w:val="212121"/>
          <w:shd w:val="clear" w:color="auto" w:fill="FFFFFF"/>
        </w:rPr>
      </w:pPr>
      <w:r w:rsidRPr="00AA42A2">
        <w:rPr>
          <w:iCs/>
          <w:color w:val="212121"/>
          <w:shd w:val="clear" w:color="auto" w:fill="FFFFFF"/>
        </w:rPr>
        <w:t xml:space="preserve">Laganà F, </w:t>
      </w:r>
      <w:r w:rsidRPr="00AA42A2">
        <w:rPr>
          <w:b/>
          <w:iCs/>
          <w:color w:val="212121"/>
          <w:shd w:val="clear" w:color="auto" w:fill="FFFFFF"/>
        </w:rPr>
        <w:t>Arcuri F</w:t>
      </w:r>
      <w:r w:rsidRPr="00AA42A2">
        <w:rPr>
          <w:iCs/>
          <w:color w:val="212121"/>
          <w:shd w:val="clear" w:color="auto" w:fill="FFFFFF"/>
        </w:rPr>
        <w:t xml:space="preserve">, </w:t>
      </w:r>
      <w:proofErr w:type="spellStart"/>
      <w:r w:rsidRPr="00AA42A2">
        <w:rPr>
          <w:iCs/>
          <w:color w:val="212121"/>
          <w:shd w:val="clear" w:color="auto" w:fill="FFFFFF"/>
        </w:rPr>
        <w:t>Spinzia</w:t>
      </w:r>
      <w:proofErr w:type="spellEnd"/>
      <w:r w:rsidRPr="00AA42A2">
        <w:rPr>
          <w:iCs/>
          <w:color w:val="212121"/>
          <w:shd w:val="clear" w:color="auto" w:fill="FFFFFF"/>
        </w:rPr>
        <w:t xml:space="preserve"> A</w:t>
      </w:r>
      <w:r>
        <w:rPr>
          <w:iCs/>
          <w:color w:val="212121"/>
          <w:shd w:val="clear" w:color="auto" w:fill="FFFFFF"/>
        </w:rPr>
        <w:t>,</w:t>
      </w:r>
      <w:r w:rsidRPr="00AA42A2">
        <w:rPr>
          <w:iCs/>
          <w:color w:val="212121"/>
          <w:shd w:val="clear" w:color="auto" w:fill="FFFFFF"/>
        </w:rPr>
        <w:t xml:space="preserve"> Renzetti P, Bianchi B.</w:t>
      </w:r>
    </w:p>
    <w:p w14:paraId="523C2FD6" w14:textId="590DAC39" w:rsidR="00AA42A2" w:rsidRDefault="00AA42A2" w:rsidP="00862429">
      <w:pPr>
        <w:rPr>
          <w:i/>
          <w:iCs/>
          <w:color w:val="212121"/>
          <w:shd w:val="clear" w:color="auto" w:fill="FFFFFF"/>
          <w:lang w:val="en-GB"/>
        </w:rPr>
      </w:pPr>
      <w:r w:rsidRPr="00AA42A2">
        <w:rPr>
          <w:iCs/>
          <w:color w:val="212121"/>
          <w:shd w:val="clear" w:color="auto" w:fill="FFFFFF"/>
          <w:lang w:val="en-GB"/>
        </w:rPr>
        <w:t xml:space="preserve">J </w:t>
      </w:r>
      <w:proofErr w:type="spellStart"/>
      <w:r w:rsidRPr="00AA42A2">
        <w:rPr>
          <w:iCs/>
          <w:color w:val="212121"/>
          <w:shd w:val="clear" w:color="auto" w:fill="FFFFFF"/>
          <w:lang w:val="en-GB"/>
        </w:rPr>
        <w:t>Maxillofac</w:t>
      </w:r>
      <w:proofErr w:type="spellEnd"/>
      <w:r w:rsidRPr="00AA42A2">
        <w:rPr>
          <w:iCs/>
          <w:color w:val="212121"/>
          <w:shd w:val="clear" w:color="auto" w:fill="FFFFFF"/>
          <w:lang w:val="en-GB"/>
        </w:rPr>
        <w:t xml:space="preserve"> Oral </w:t>
      </w:r>
      <w:proofErr w:type="spellStart"/>
      <w:r w:rsidRPr="00AA42A2">
        <w:rPr>
          <w:iCs/>
          <w:color w:val="212121"/>
          <w:shd w:val="clear" w:color="auto" w:fill="FFFFFF"/>
          <w:lang w:val="en-GB"/>
        </w:rPr>
        <w:t>Surg</w:t>
      </w:r>
      <w:proofErr w:type="spellEnd"/>
      <w:r>
        <w:rPr>
          <w:i/>
          <w:iCs/>
          <w:color w:val="212121"/>
          <w:shd w:val="clear" w:color="auto" w:fill="FFFFFF"/>
          <w:lang w:val="en-GB"/>
        </w:rPr>
        <w:t xml:space="preserve"> </w:t>
      </w:r>
      <w:r w:rsidRPr="00AA42A2">
        <w:rPr>
          <w:iCs/>
          <w:color w:val="212121"/>
          <w:shd w:val="clear" w:color="auto" w:fill="FFFFFF"/>
          <w:lang w:val="en-GB"/>
        </w:rPr>
        <w:t>doi.org/10.1007/s12663-022-01828-w</w:t>
      </w:r>
      <w:r>
        <w:rPr>
          <w:i/>
          <w:iCs/>
          <w:color w:val="212121"/>
          <w:shd w:val="clear" w:color="auto" w:fill="FFFFFF"/>
          <w:lang w:val="en-GB"/>
        </w:rPr>
        <w:t xml:space="preserve"> </w:t>
      </w:r>
      <w:r w:rsidRPr="00AA42A2">
        <w:rPr>
          <w:b/>
          <w:iCs/>
          <w:color w:val="212121"/>
          <w:shd w:val="clear" w:color="auto" w:fill="FFFFFF"/>
          <w:lang w:val="en-GB"/>
        </w:rPr>
        <w:t>2022</w:t>
      </w:r>
    </w:p>
    <w:p w14:paraId="36CEA5DA" w14:textId="77777777" w:rsidR="00AA42A2" w:rsidRDefault="00AA42A2" w:rsidP="00862429">
      <w:pPr>
        <w:rPr>
          <w:i/>
          <w:iCs/>
          <w:color w:val="212121"/>
          <w:shd w:val="clear" w:color="auto" w:fill="FFFFFF"/>
          <w:lang w:val="en-GB"/>
        </w:rPr>
      </w:pPr>
    </w:p>
    <w:p w14:paraId="0B69E916" w14:textId="6A040207" w:rsidR="00E63DD1" w:rsidRPr="00D77158" w:rsidRDefault="00862429" w:rsidP="00862429">
      <w:pPr>
        <w:rPr>
          <w:i/>
          <w:iCs/>
          <w:color w:val="212121"/>
          <w:shd w:val="clear" w:color="auto" w:fill="FFFFFF"/>
          <w:lang w:val="en-GB"/>
        </w:rPr>
      </w:pPr>
      <w:r w:rsidRPr="00D77158">
        <w:rPr>
          <w:i/>
          <w:iCs/>
          <w:color w:val="212121"/>
          <w:shd w:val="clear" w:color="auto" w:fill="FFFFFF"/>
          <w:lang w:val="en-GB"/>
        </w:rPr>
        <w:t xml:space="preserve">Analysis of the High Submandibular Approach: A Critical </w:t>
      </w:r>
      <w:proofErr w:type="spellStart"/>
      <w:r w:rsidRPr="00D77158">
        <w:rPr>
          <w:i/>
          <w:iCs/>
          <w:color w:val="212121"/>
          <w:shd w:val="clear" w:color="auto" w:fill="FFFFFF"/>
          <w:lang w:val="en-GB"/>
        </w:rPr>
        <w:t>Reapprasail</w:t>
      </w:r>
      <w:proofErr w:type="spellEnd"/>
      <w:r w:rsidRPr="00D77158">
        <w:rPr>
          <w:i/>
          <w:iCs/>
          <w:color w:val="212121"/>
          <w:shd w:val="clear" w:color="auto" w:fill="FFFFFF"/>
          <w:lang w:val="en-GB"/>
        </w:rPr>
        <w:t xml:space="preserve"> of a </w:t>
      </w:r>
      <w:proofErr w:type="spellStart"/>
      <w:r w:rsidRPr="00D77158">
        <w:rPr>
          <w:i/>
          <w:iCs/>
          <w:color w:val="212121"/>
          <w:shd w:val="clear" w:color="auto" w:fill="FFFFFF"/>
          <w:lang w:val="en-GB"/>
        </w:rPr>
        <w:t>Transfacial</w:t>
      </w:r>
      <w:proofErr w:type="spellEnd"/>
      <w:r w:rsidRPr="00D77158">
        <w:rPr>
          <w:i/>
          <w:iCs/>
          <w:color w:val="212121"/>
          <w:shd w:val="clear" w:color="auto" w:fill="FFFFFF"/>
          <w:lang w:val="en-GB"/>
        </w:rPr>
        <w:t xml:space="preserve"> Access to the Mandibular Skeleton.</w:t>
      </w:r>
    </w:p>
    <w:p w14:paraId="1480F9BC" w14:textId="32F96123" w:rsidR="00E63DD1" w:rsidRDefault="00E63DD1" w:rsidP="00862429">
      <w:pPr>
        <w:rPr>
          <w:color w:val="212121"/>
          <w:shd w:val="clear" w:color="auto" w:fill="FFFFFF"/>
        </w:rPr>
      </w:pPr>
      <w:r w:rsidRPr="00862429">
        <w:rPr>
          <w:color w:val="212121"/>
          <w:shd w:val="clear" w:color="auto" w:fill="FFFFFF"/>
        </w:rPr>
        <w:t xml:space="preserve">Laganà F, </w:t>
      </w:r>
      <w:r w:rsidRPr="00862429">
        <w:rPr>
          <w:b/>
          <w:bCs/>
          <w:color w:val="212121"/>
          <w:shd w:val="clear" w:color="auto" w:fill="FFFFFF"/>
        </w:rPr>
        <w:t>Arcuri F</w:t>
      </w:r>
      <w:r w:rsidRPr="00862429">
        <w:rPr>
          <w:color w:val="212121"/>
          <w:shd w:val="clear" w:color="auto" w:fill="FFFFFF"/>
        </w:rPr>
        <w:t xml:space="preserve">, </w:t>
      </w:r>
      <w:proofErr w:type="spellStart"/>
      <w:r w:rsidRPr="00862429">
        <w:rPr>
          <w:color w:val="212121"/>
          <w:shd w:val="clear" w:color="auto" w:fill="FFFFFF"/>
        </w:rPr>
        <w:t>Spinzia</w:t>
      </w:r>
      <w:proofErr w:type="spellEnd"/>
      <w:r w:rsidRPr="00862429">
        <w:rPr>
          <w:color w:val="212121"/>
          <w:shd w:val="clear" w:color="auto" w:fill="FFFFFF"/>
        </w:rPr>
        <w:t xml:space="preserve"> A, Bianchi B.</w:t>
      </w:r>
    </w:p>
    <w:p w14:paraId="4F90466A" w14:textId="497793B2" w:rsidR="00862429" w:rsidRPr="00D77158" w:rsidRDefault="00862429" w:rsidP="00862429">
      <w:pPr>
        <w:rPr>
          <w:lang w:val="en-GB"/>
        </w:rPr>
      </w:pPr>
      <w:r w:rsidRPr="00D77158">
        <w:rPr>
          <w:color w:val="212121"/>
          <w:shd w:val="clear" w:color="auto" w:fill="FFFFFF"/>
          <w:lang w:val="en-GB"/>
        </w:rPr>
        <w:t xml:space="preserve">J </w:t>
      </w:r>
      <w:proofErr w:type="spellStart"/>
      <w:r w:rsidRPr="00D77158">
        <w:rPr>
          <w:color w:val="212121"/>
          <w:shd w:val="clear" w:color="auto" w:fill="FFFFFF"/>
          <w:lang w:val="en-GB"/>
        </w:rPr>
        <w:t>Craniofac</w:t>
      </w:r>
      <w:proofErr w:type="spellEnd"/>
      <w:r w:rsidRPr="00D77158">
        <w:rPr>
          <w:color w:val="212121"/>
          <w:shd w:val="clear" w:color="auto" w:fill="FFFFFF"/>
          <w:lang w:val="en-GB"/>
        </w:rPr>
        <w:t xml:space="preserve"> Surg. </w:t>
      </w:r>
      <w:r w:rsidRPr="00D77158">
        <w:rPr>
          <w:b/>
          <w:bCs/>
          <w:color w:val="212121"/>
          <w:shd w:val="clear" w:color="auto" w:fill="FFFFFF"/>
          <w:lang w:val="en-GB"/>
        </w:rPr>
        <w:t>2022</w:t>
      </w:r>
      <w:r w:rsidRPr="00D77158">
        <w:rPr>
          <w:color w:val="212121"/>
          <w:shd w:val="clear" w:color="auto" w:fill="FFFFFF"/>
          <w:lang w:val="en-GB"/>
        </w:rPr>
        <w:t xml:space="preserve"> Aug 19. </w:t>
      </w:r>
    </w:p>
    <w:p w14:paraId="2FE23E71" w14:textId="77777777" w:rsidR="00862429" w:rsidRPr="00D77158" w:rsidRDefault="00862429" w:rsidP="0063628B">
      <w:pPr>
        <w:rPr>
          <w:i/>
          <w:iCs/>
          <w:color w:val="000000"/>
          <w:lang w:val="en-GB"/>
        </w:rPr>
      </w:pPr>
    </w:p>
    <w:p w14:paraId="5B882B4E" w14:textId="77777777" w:rsidR="00E63DD1" w:rsidRPr="00D77158" w:rsidRDefault="009A0162" w:rsidP="0063628B">
      <w:pPr>
        <w:rPr>
          <w:i/>
          <w:iCs/>
          <w:color w:val="000000"/>
          <w:lang w:val="en-GB"/>
        </w:rPr>
      </w:pPr>
      <w:r w:rsidRPr="00D77158">
        <w:rPr>
          <w:i/>
          <w:iCs/>
          <w:color w:val="000000"/>
          <w:lang w:val="en-GB"/>
        </w:rPr>
        <w:t>Fully Digitalized Workflow for</w:t>
      </w:r>
      <w:r w:rsidRPr="00D77158">
        <w:rPr>
          <w:color w:val="000000"/>
          <w:lang w:val="en-GB"/>
        </w:rPr>
        <w:t xml:space="preserve"> </w:t>
      </w:r>
      <w:r w:rsidRPr="00D77158">
        <w:rPr>
          <w:i/>
          <w:iCs/>
          <w:color w:val="000000"/>
          <w:lang w:val="en-GB"/>
        </w:rPr>
        <w:t>One-Stage Mandibular Contouring and Orthognathic Surgery to Correct Severe Facial Asymmetry.</w:t>
      </w:r>
    </w:p>
    <w:p w14:paraId="325DD458" w14:textId="4E5CDC9C" w:rsidR="009A0162" w:rsidRPr="00D77158" w:rsidRDefault="009A0162" w:rsidP="0063628B">
      <w:pPr>
        <w:rPr>
          <w:color w:val="000000"/>
          <w:lang w:val="en-GB"/>
        </w:rPr>
      </w:pPr>
      <w:proofErr w:type="spellStart"/>
      <w:r w:rsidRPr="00D77158">
        <w:rPr>
          <w:color w:val="000000"/>
          <w:lang w:val="en-GB"/>
        </w:rPr>
        <w:t>Raffaini</w:t>
      </w:r>
      <w:proofErr w:type="spellEnd"/>
      <w:r w:rsidRPr="00D77158">
        <w:rPr>
          <w:color w:val="000000"/>
          <w:lang w:val="en-GB"/>
        </w:rPr>
        <w:t xml:space="preserve"> M, </w:t>
      </w:r>
      <w:r w:rsidRPr="00D77158">
        <w:rPr>
          <w:b/>
          <w:bCs/>
          <w:color w:val="000000"/>
          <w:lang w:val="en-GB"/>
        </w:rPr>
        <w:t>Arcuri F.</w:t>
      </w:r>
    </w:p>
    <w:p w14:paraId="69DA1870" w14:textId="4B3B317F" w:rsidR="009A0162" w:rsidRPr="00D77158" w:rsidRDefault="009A0162" w:rsidP="0063628B">
      <w:pPr>
        <w:rPr>
          <w:i/>
          <w:iCs/>
          <w:color w:val="212121"/>
          <w:shd w:val="clear" w:color="auto" w:fill="FFFFFF"/>
          <w:lang w:val="en-GB"/>
        </w:rPr>
      </w:pPr>
      <w:r w:rsidRPr="00D77158">
        <w:rPr>
          <w:color w:val="000000"/>
          <w:lang w:val="en-GB"/>
        </w:rPr>
        <w:t xml:space="preserve">Aesthetic </w:t>
      </w:r>
      <w:proofErr w:type="spellStart"/>
      <w:r w:rsidRPr="00D77158">
        <w:rPr>
          <w:color w:val="000000"/>
          <w:lang w:val="en-GB"/>
        </w:rPr>
        <w:t>Plast</w:t>
      </w:r>
      <w:proofErr w:type="spellEnd"/>
      <w:r w:rsidRPr="00D77158">
        <w:rPr>
          <w:color w:val="000000"/>
          <w:lang w:val="en-GB"/>
        </w:rPr>
        <w:t xml:space="preserve"> Surg. </w:t>
      </w:r>
      <w:r w:rsidRPr="00D77158">
        <w:rPr>
          <w:b/>
          <w:bCs/>
          <w:color w:val="000000"/>
          <w:lang w:val="en-GB"/>
        </w:rPr>
        <w:t>2022</w:t>
      </w:r>
      <w:r w:rsidRPr="00D77158">
        <w:rPr>
          <w:color w:val="000000"/>
          <w:lang w:val="en-GB"/>
        </w:rPr>
        <w:t xml:space="preserve"> Jul 18</w:t>
      </w:r>
    </w:p>
    <w:p w14:paraId="67791A0D" w14:textId="77777777" w:rsidR="009A0162" w:rsidRPr="00D77158" w:rsidRDefault="009A0162" w:rsidP="0063628B">
      <w:pPr>
        <w:rPr>
          <w:i/>
          <w:iCs/>
          <w:color w:val="212121"/>
          <w:shd w:val="clear" w:color="auto" w:fill="FFFFFF"/>
          <w:lang w:val="en-GB"/>
        </w:rPr>
      </w:pPr>
    </w:p>
    <w:p w14:paraId="0D09BB12" w14:textId="6EE8790F" w:rsidR="0063628B" w:rsidRPr="00D77158" w:rsidRDefault="0063628B" w:rsidP="0063628B">
      <w:pPr>
        <w:rPr>
          <w:i/>
          <w:iCs/>
          <w:color w:val="212121"/>
          <w:shd w:val="clear" w:color="auto" w:fill="FFFFFF"/>
          <w:lang w:val="en-GB"/>
        </w:rPr>
      </w:pPr>
      <w:r w:rsidRPr="00D77158">
        <w:rPr>
          <w:i/>
          <w:iCs/>
          <w:color w:val="212121"/>
          <w:shd w:val="clear" w:color="auto" w:fill="FFFFFF"/>
          <w:lang w:val="en-GB"/>
        </w:rPr>
        <w:t xml:space="preserve">Algorithm to the treatment of Crouzon syndrome. </w:t>
      </w:r>
    </w:p>
    <w:p w14:paraId="495A50BE" w14:textId="77777777" w:rsidR="0063628B" w:rsidRPr="0063628B" w:rsidRDefault="0063628B" w:rsidP="0063628B">
      <w:pPr>
        <w:rPr>
          <w:color w:val="212121"/>
          <w:shd w:val="clear" w:color="auto" w:fill="FFFFFF"/>
        </w:rPr>
      </w:pPr>
      <w:proofErr w:type="spellStart"/>
      <w:r w:rsidRPr="00327D40">
        <w:rPr>
          <w:color w:val="212121"/>
          <w:shd w:val="clear" w:color="auto" w:fill="FFFFFF"/>
        </w:rPr>
        <w:t>Raffaini</w:t>
      </w:r>
      <w:proofErr w:type="spellEnd"/>
      <w:r w:rsidRPr="00327D40">
        <w:rPr>
          <w:color w:val="212121"/>
          <w:shd w:val="clear" w:color="auto" w:fill="FFFFFF"/>
        </w:rPr>
        <w:t xml:space="preserve"> M, Magri AS, Genitori L, </w:t>
      </w:r>
      <w:r w:rsidRPr="00327D40">
        <w:rPr>
          <w:b/>
          <w:bCs/>
          <w:color w:val="212121"/>
          <w:shd w:val="clear" w:color="auto" w:fill="FFFFFF"/>
        </w:rPr>
        <w:t>Arcuri F.</w:t>
      </w:r>
    </w:p>
    <w:p w14:paraId="28D87380" w14:textId="77777777" w:rsidR="0063628B" w:rsidRPr="00D77158" w:rsidRDefault="0063628B" w:rsidP="0063628B">
      <w:pPr>
        <w:rPr>
          <w:lang w:val="en-GB"/>
        </w:rPr>
      </w:pPr>
      <w:r w:rsidRPr="00D77158">
        <w:rPr>
          <w:color w:val="212121"/>
          <w:shd w:val="clear" w:color="auto" w:fill="FFFFFF"/>
          <w:lang w:val="en-GB"/>
        </w:rPr>
        <w:t xml:space="preserve">J </w:t>
      </w:r>
      <w:proofErr w:type="spellStart"/>
      <w:r w:rsidRPr="00D77158">
        <w:rPr>
          <w:color w:val="212121"/>
          <w:shd w:val="clear" w:color="auto" w:fill="FFFFFF"/>
          <w:lang w:val="en-GB"/>
        </w:rPr>
        <w:t>Craniomaxillofac</w:t>
      </w:r>
      <w:proofErr w:type="spellEnd"/>
      <w:r w:rsidRPr="00D77158">
        <w:rPr>
          <w:color w:val="212121"/>
          <w:shd w:val="clear" w:color="auto" w:fill="FFFFFF"/>
          <w:lang w:val="en-GB"/>
        </w:rPr>
        <w:t xml:space="preserve"> Surg. </w:t>
      </w:r>
      <w:r w:rsidRPr="00D77158">
        <w:rPr>
          <w:b/>
          <w:bCs/>
          <w:color w:val="212121"/>
          <w:shd w:val="clear" w:color="auto" w:fill="FFFFFF"/>
          <w:lang w:val="en-GB"/>
        </w:rPr>
        <w:t>2021</w:t>
      </w:r>
      <w:r w:rsidRPr="00D77158">
        <w:rPr>
          <w:color w:val="212121"/>
          <w:shd w:val="clear" w:color="auto" w:fill="FFFFFF"/>
          <w:lang w:val="en-GB"/>
        </w:rPr>
        <w:t xml:space="preserve"> Nov </w:t>
      </w:r>
      <w:proofErr w:type="gramStart"/>
      <w:r w:rsidRPr="00D77158">
        <w:rPr>
          <w:color w:val="212121"/>
          <w:shd w:val="clear" w:color="auto" w:fill="FFFFFF"/>
          <w:lang w:val="en-GB"/>
        </w:rPr>
        <w:t>26:S</w:t>
      </w:r>
      <w:proofErr w:type="gramEnd"/>
      <w:r w:rsidRPr="00D77158">
        <w:rPr>
          <w:color w:val="212121"/>
          <w:shd w:val="clear" w:color="auto" w:fill="FFFFFF"/>
          <w:lang w:val="en-GB"/>
        </w:rPr>
        <w:t>1010-5182(21)00245-6</w:t>
      </w:r>
    </w:p>
    <w:p w14:paraId="3CCE286C" w14:textId="77777777" w:rsidR="0063628B" w:rsidRPr="00D77158" w:rsidRDefault="0063628B" w:rsidP="00F65AD2">
      <w:pPr>
        <w:rPr>
          <w:i/>
          <w:iCs/>
          <w:color w:val="212121"/>
          <w:shd w:val="clear" w:color="auto" w:fill="FFFFFF"/>
          <w:lang w:val="en-GB"/>
        </w:rPr>
      </w:pPr>
    </w:p>
    <w:p w14:paraId="61B44489" w14:textId="523B0225" w:rsidR="00F65AD2" w:rsidRPr="00D77158" w:rsidRDefault="00F65AD2" w:rsidP="00F65AD2">
      <w:pPr>
        <w:rPr>
          <w:i/>
          <w:iCs/>
          <w:color w:val="212121"/>
          <w:shd w:val="clear" w:color="auto" w:fill="FFFFFF"/>
          <w:lang w:val="en-GB"/>
        </w:rPr>
      </w:pPr>
      <w:r w:rsidRPr="00D77158">
        <w:rPr>
          <w:i/>
          <w:iCs/>
          <w:color w:val="212121"/>
          <w:shd w:val="clear" w:color="auto" w:fill="FFFFFF"/>
          <w:lang w:val="en-GB"/>
        </w:rPr>
        <w:t>Orthognathic surgery for juvenile idiopathic arthritis of the temporomandibular joint: a critical reappraisal based on surgical experience.</w:t>
      </w:r>
    </w:p>
    <w:p w14:paraId="1E5878AF" w14:textId="706B5BF9" w:rsidR="00F65AD2" w:rsidRPr="00D77158" w:rsidRDefault="00F65AD2" w:rsidP="00F65AD2">
      <w:pPr>
        <w:rPr>
          <w:color w:val="212121"/>
          <w:shd w:val="clear" w:color="auto" w:fill="FFFFFF"/>
          <w:lang w:val="en-GB"/>
        </w:rPr>
      </w:pPr>
      <w:proofErr w:type="spellStart"/>
      <w:r w:rsidRPr="00D77158">
        <w:rPr>
          <w:color w:val="212121"/>
          <w:shd w:val="clear" w:color="auto" w:fill="FFFFFF"/>
          <w:lang w:val="en-GB"/>
        </w:rPr>
        <w:t>Raffaini</w:t>
      </w:r>
      <w:proofErr w:type="spellEnd"/>
      <w:r w:rsidRPr="00D77158">
        <w:rPr>
          <w:color w:val="212121"/>
          <w:shd w:val="clear" w:color="auto" w:fill="FFFFFF"/>
          <w:lang w:val="en-GB"/>
        </w:rPr>
        <w:t xml:space="preserve"> M, </w:t>
      </w:r>
      <w:r w:rsidRPr="00D77158">
        <w:rPr>
          <w:b/>
          <w:bCs/>
          <w:color w:val="212121"/>
          <w:shd w:val="clear" w:color="auto" w:fill="FFFFFF"/>
          <w:lang w:val="en-GB"/>
        </w:rPr>
        <w:t>Arcuri F.</w:t>
      </w:r>
    </w:p>
    <w:p w14:paraId="52977496" w14:textId="431AA651" w:rsidR="00B211F1" w:rsidRPr="00D77158" w:rsidRDefault="00F65AD2" w:rsidP="00F65AD2">
      <w:pPr>
        <w:rPr>
          <w:lang w:val="en-GB"/>
        </w:rPr>
      </w:pPr>
      <w:r w:rsidRPr="00D77158">
        <w:rPr>
          <w:color w:val="212121"/>
          <w:shd w:val="clear" w:color="auto" w:fill="FFFFFF"/>
          <w:lang w:val="en-GB"/>
        </w:rPr>
        <w:t xml:space="preserve">Int J Oral </w:t>
      </w:r>
      <w:proofErr w:type="spellStart"/>
      <w:r w:rsidRPr="00D77158">
        <w:rPr>
          <w:color w:val="212121"/>
          <w:shd w:val="clear" w:color="auto" w:fill="FFFFFF"/>
          <w:lang w:val="en-GB"/>
        </w:rPr>
        <w:t>Maxillofac</w:t>
      </w:r>
      <w:proofErr w:type="spellEnd"/>
      <w:r w:rsidRPr="00D77158">
        <w:rPr>
          <w:color w:val="212121"/>
          <w:shd w:val="clear" w:color="auto" w:fill="FFFFFF"/>
          <w:lang w:val="en-GB"/>
        </w:rPr>
        <w:t xml:space="preserve"> Surg. </w:t>
      </w:r>
      <w:r w:rsidRPr="00D77158">
        <w:rPr>
          <w:b/>
          <w:bCs/>
          <w:color w:val="212121"/>
          <w:shd w:val="clear" w:color="auto" w:fill="FFFFFF"/>
          <w:lang w:val="en-GB"/>
        </w:rPr>
        <w:t>2021</w:t>
      </w:r>
      <w:r w:rsidRPr="00D77158">
        <w:rPr>
          <w:color w:val="212121"/>
          <w:shd w:val="clear" w:color="auto" w:fill="FFFFFF"/>
          <w:lang w:val="en-GB"/>
        </w:rPr>
        <w:t xml:space="preserve"> Nov </w:t>
      </w:r>
      <w:proofErr w:type="gramStart"/>
      <w:r w:rsidRPr="00D77158">
        <w:rPr>
          <w:color w:val="212121"/>
          <w:shd w:val="clear" w:color="auto" w:fill="FFFFFF"/>
          <w:lang w:val="en-GB"/>
        </w:rPr>
        <w:t>20:S</w:t>
      </w:r>
      <w:proofErr w:type="gramEnd"/>
      <w:r w:rsidRPr="00D77158">
        <w:rPr>
          <w:color w:val="212121"/>
          <w:shd w:val="clear" w:color="auto" w:fill="FFFFFF"/>
          <w:lang w:val="en-GB"/>
        </w:rPr>
        <w:t>0901-5027(21)00392-1. </w:t>
      </w:r>
    </w:p>
    <w:p w14:paraId="4701B407" w14:textId="77777777" w:rsidR="00F65AD2" w:rsidRPr="00D77158" w:rsidRDefault="00F65AD2" w:rsidP="00A2768E">
      <w:pPr>
        <w:autoSpaceDE w:val="0"/>
        <w:autoSpaceDN w:val="0"/>
        <w:adjustRightInd w:val="0"/>
        <w:rPr>
          <w:i/>
          <w:iCs/>
          <w:lang w:val="en-GB"/>
        </w:rPr>
      </w:pPr>
    </w:p>
    <w:p w14:paraId="3987C22F" w14:textId="03CC1301" w:rsidR="00A2768E" w:rsidRPr="00D77158" w:rsidRDefault="00A2768E" w:rsidP="00A2768E">
      <w:pPr>
        <w:autoSpaceDE w:val="0"/>
        <w:autoSpaceDN w:val="0"/>
        <w:adjustRightInd w:val="0"/>
        <w:rPr>
          <w:i/>
          <w:iCs/>
          <w:lang w:val="en-GB"/>
        </w:rPr>
      </w:pPr>
      <w:r w:rsidRPr="00D77158">
        <w:rPr>
          <w:i/>
          <w:iCs/>
          <w:lang w:val="en-GB"/>
        </w:rPr>
        <w:t>Advanced Facial Rejuvenation After Bimaxillary Surgery in Three Different Facial Types</w:t>
      </w:r>
    </w:p>
    <w:p w14:paraId="47624531" w14:textId="03217664" w:rsidR="00A2768E" w:rsidRPr="00D77158" w:rsidRDefault="00A2768E" w:rsidP="00A2768E">
      <w:pPr>
        <w:rPr>
          <w:b/>
          <w:bCs/>
          <w:iCs/>
        </w:rPr>
      </w:pPr>
      <w:proofErr w:type="spellStart"/>
      <w:r w:rsidRPr="00D77158">
        <w:rPr>
          <w:iCs/>
        </w:rPr>
        <w:t>Raffaini</w:t>
      </w:r>
      <w:proofErr w:type="spellEnd"/>
      <w:r w:rsidRPr="00D77158">
        <w:rPr>
          <w:iCs/>
        </w:rPr>
        <w:t xml:space="preserve"> M, Magri AS, Conti M, </w:t>
      </w:r>
      <w:r w:rsidRPr="00D77158">
        <w:rPr>
          <w:b/>
          <w:bCs/>
          <w:iCs/>
        </w:rPr>
        <w:t>Arcuri F</w:t>
      </w:r>
    </w:p>
    <w:p w14:paraId="35C77DB2" w14:textId="7364A28B" w:rsidR="00A2768E" w:rsidRPr="00A2768E" w:rsidRDefault="00A2768E" w:rsidP="00A2768E">
      <w:pPr>
        <w:rPr>
          <w:iCs/>
          <w:lang w:val="en-US"/>
        </w:rPr>
      </w:pPr>
      <w:r w:rsidRPr="00A2768E">
        <w:rPr>
          <w:iCs/>
          <w:lang w:val="en-US"/>
        </w:rPr>
        <w:t xml:space="preserve">Aesthetic </w:t>
      </w:r>
      <w:proofErr w:type="spellStart"/>
      <w:r w:rsidRPr="00A2768E">
        <w:rPr>
          <w:iCs/>
          <w:lang w:val="en-US"/>
        </w:rPr>
        <w:t>Plast</w:t>
      </w:r>
      <w:proofErr w:type="spellEnd"/>
      <w:r w:rsidRPr="00A2768E">
        <w:rPr>
          <w:iCs/>
          <w:lang w:val="en-US"/>
        </w:rPr>
        <w:t xml:space="preserve"> Surg </w:t>
      </w:r>
      <w:r w:rsidRPr="00A2768E">
        <w:rPr>
          <w:b/>
          <w:bCs/>
          <w:iCs/>
          <w:lang w:val="en-US"/>
        </w:rPr>
        <w:t>2021</w:t>
      </w:r>
      <w:r w:rsidRPr="00A2768E">
        <w:rPr>
          <w:iCs/>
          <w:lang w:val="en-US"/>
        </w:rPr>
        <w:t>, 1-11</w:t>
      </w:r>
    </w:p>
    <w:p w14:paraId="71438C17" w14:textId="77777777" w:rsidR="00A2768E" w:rsidRDefault="00A2768E" w:rsidP="00D319E5">
      <w:pPr>
        <w:rPr>
          <w:i/>
          <w:lang w:val="en-US"/>
        </w:rPr>
      </w:pPr>
    </w:p>
    <w:p w14:paraId="2A190B05" w14:textId="2831680E" w:rsidR="002C5512" w:rsidRPr="002C5512" w:rsidRDefault="002C5512" w:rsidP="00D319E5">
      <w:pPr>
        <w:rPr>
          <w:i/>
          <w:lang w:val="en-US"/>
        </w:rPr>
      </w:pPr>
      <w:r w:rsidRPr="002C5512">
        <w:rPr>
          <w:i/>
          <w:lang w:val="en-US"/>
        </w:rPr>
        <w:t>Microvascular reconstruction of the mandible with medial femoral condylar flap for treatment of mandibular non-union</w:t>
      </w:r>
    </w:p>
    <w:p w14:paraId="15C90481" w14:textId="396F3C58" w:rsidR="002C5512" w:rsidRPr="00D77158" w:rsidRDefault="002C5512" w:rsidP="00D319E5">
      <w:pPr>
        <w:rPr>
          <w:iCs/>
        </w:rPr>
      </w:pPr>
      <w:r w:rsidRPr="00D77158">
        <w:rPr>
          <w:b/>
          <w:bCs/>
          <w:iCs/>
        </w:rPr>
        <w:t>Arcuri F</w:t>
      </w:r>
      <w:r w:rsidRPr="00D77158">
        <w:rPr>
          <w:iCs/>
        </w:rPr>
        <w:t xml:space="preserve">, Innocenti M, Menichini G, Pantani C, </w:t>
      </w:r>
      <w:proofErr w:type="spellStart"/>
      <w:r w:rsidRPr="00D77158">
        <w:rPr>
          <w:iCs/>
        </w:rPr>
        <w:t>Raffaini</w:t>
      </w:r>
      <w:proofErr w:type="spellEnd"/>
      <w:r w:rsidRPr="00D77158">
        <w:rPr>
          <w:iCs/>
        </w:rPr>
        <w:t xml:space="preserve"> M</w:t>
      </w:r>
    </w:p>
    <w:p w14:paraId="7BD39411" w14:textId="6E51478F" w:rsidR="002C5512" w:rsidRPr="002C5512" w:rsidRDefault="002C5512" w:rsidP="00D319E5">
      <w:pPr>
        <w:rPr>
          <w:iCs/>
          <w:lang w:val="en-US"/>
        </w:rPr>
      </w:pPr>
      <w:r w:rsidRPr="002C5512">
        <w:rPr>
          <w:iCs/>
          <w:lang w:val="en-US"/>
        </w:rPr>
        <w:t xml:space="preserve">Int J Oral </w:t>
      </w:r>
      <w:proofErr w:type="spellStart"/>
      <w:r w:rsidRPr="002C5512">
        <w:rPr>
          <w:iCs/>
          <w:lang w:val="en-US"/>
        </w:rPr>
        <w:t>Maxillofac</w:t>
      </w:r>
      <w:proofErr w:type="spellEnd"/>
      <w:r w:rsidRPr="002C5512">
        <w:rPr>
          <w:iCs/>
          <w:lang w:val="en-US"/>
        </w:rPr>
        <w:t xml:space="preserve"> Surg. </w:t>
      </w:r>
      <w:r w:rsidRPr="000F344C">
        <w:rPr>
          <w:b/>
          <w:bCs/>
          <w:iCs/>
          <w:lang w:val="en-US"/>
        </w:rPr>
        <w:t>2021</w:t>
      </w:r>
      <w:r w:rsidRPr="002C5512">
        <w:rPr>
          <w:iCs/>
          <w:lang w:val="en-US"/>
        </w:rPr>
        <w:t xml:space="preserve"> May </w:t>
      </w:r>
      <w:proofErr w:type="gramStart"/>
      <w:r w:rsidRPr="002C5512">
        <w:rPr>
          <w:iCs/>
          <w:lang w:val="en-US"/>
        </w:rPr>
        <w:t>28:S</w:t>
      </w:r>
      <w:proofErr w:type="gramEnd"/>
      <w:r w:rsidRPr="002C5512">
        <w:rPr>
          <w:iCs/>
          <w:lang w:val="en-US"/>
        </w:rPr>
        <w:t>0901-5027(21)00174-0.</w:t>
      </w:r>
    </w:p>
    <w:p w14:paraId="22440DE2" w14:textId="77777777" w:rsidR="00714570" w:rsidRDefault="00714570" w:rsidP="00D319E5">
      <w:pPr>
        <w:rPr>
          <w:i/>
          <w:lang w:val="en-US"/>
        </w:rPr>
      </w:pPr>
    </w:p>
    <w:p w14:paraId="2D6BA219" w14:textId="7EE45B3D" w:rsidR="00D319E5" w:rsidRPr="00D319E5" w:rsidRDefault="00D319E5" w:rsidP="00D319E5">
      <w:pPr>
        <w:rPr>
          <w:i/>
          <w:lang w:val="en-US"/>
        </w:rPr>
      </w:pPr>
      <w:r>
        <w:rPr>
          <w:i/>
          <w:lang w:val="en-US"/>
        </w:rPr>
        <w:t>S</w:t>
      </w:r>
      <w:r w:rsidRPr="00D319E5">
        <w:rPr>
          <w:i/>
          <w:lang w:val="en-US"/>
        </w:rPr>
        <w:t>alvage transorbital approach for the endovascular treatment of carotid cavernous fistulas</w:t>
      </w:r>
    </w:p>
    <w:p w14:paraId="153661D7" w14:textId="767E322F" w:rsidR="00D319E5" w:rsidRPr="00D77158" w:rsidRDefault="00D319E5" w:rsidP="00D319E5">
      <w:pPr>
        <w:rPr>
          <w:iCs/>
        </w:rPr>
      </w:pPr>
      <w:r w:rsidRPr="00D77158">
        <w:rPr>
          <w:b/>
          <w:bCs/>
          <w:iCs/>
        </w:rPr>
        <w:t>Arcuri F</w:t>
      </w:r>
      <w:r w:rsidRPr="00D77158">
        <w:rPr>
          <w:iCs/>
        </w:rPr>
        <w:t xml:space="preserve">, Agostini T, </w:t>
      </w:r>
      <w:proofErr w:type="spellStart"/>
      <w:r w:rsidRPr="00D77158">
        <w:rPr>
          <w:iCs/>
        </w:rPr>
        <w:t>Limbucci</w:t>
      </w:r>
      <w:proofErr w:type="spellEnd"/>
      <w:r w:rsidRPr="00D77158">
        <w:rPr>
          <w:iCs/>
        </w:rPr>
        <w:t xml:space="preserve"> N, Laiso A, </w:t>
      </w:r>
      <w:proofErr w:type="spellStart"/>
      <w:r w:rsidRPr="00D77158">
        <w:rPr>
          <w:iCs/>
        </w:rPr>
        <w:t>Mangiafico</w:t>
      </w:r>
      <w:proofErr w:type="spellEnd"/>
      <w:r w:rsidRPr="00D77158">
        <w:rPr>
          <w:iCs/>
        </w:rPr>
        <w:t xml:space="preserve"> S, Spinelli G, </w:t>
      </w:r>
      <w:proofErr w:type="spellStart"/>
      <w:r w:rsidRPr="00D77158">
        <w:rPr>
          <w:iCs/>
        </w:rPr>
        <w:t>Panisi</w:t>
      </w:r>
      <w:proofErr w:type="spellEnd"/>
      <w:r w:rsidRPr="00D77158">
        <w:rPr>
          <w:iCs/>
        </w:rPr>
        <w:t xml:space="preserve"> I, </w:t>
      </w:r>
      <w:proofErr w:type="spellStart"/>
      <w:r w:rsidRPr="00D77158">
        <w:rPr>
          <w:iCs/>
        </w:rPr>
        <w:t>Nappini</w:t>
      </w:r>
      <w:proofErr w:type="spellEnd"/>
      <w:r w:rsidRPr="00D77158">
        <w:rPr>
          <w:iCs/>
        </w:rPr>
        <w:t xml:space="preserve"> S</w:t>
      </w:r>
    </w:p>
    <w:p w14:paraId="13828173" w14:textId="76EEE463" w:rsidR="00D319E5" w:rsidRPr="00A2768E" w:rsidRDefault="00D319E5" w:rsidP="00370367">
      <w:pPr>
        <w:rPr>
          <w:iCs/>
          <w:lang w:val="en-US"/>
        </w:rPr>
      </w:pPr>
      <w:r w:rsidRPr="00D319E5">
        <w:rPr>
          <w:iCs/>
          <w:lang w:val="en-US"/>
        </w:rPr>
        <w:t>O</w:t>
      </w:r>
      <w:r>
        <w:rPr>
          <w:iCs/>
          <w:lang w:val="en-US"/>
        </w:rPr>
        <w:t xml:space="preserve">ral and </w:t>
      </w:r>
      <w:proofErr w:type="spellStart"/>
      <w:r>
        <w:rPr>
          <w:iCs/>
          <w:lang w:val="en-US"/>
        </w:rPr>
        <w:t>Maxillofac</w:t>
      </w:r>
      <w:proofErr w:type="spellEnd"/>
      <w:r>
        <w:rPr>
          <w:iCs/>
          <w:lang w:val="en-US"/>
        </w:rPr>
        <w:t xml:space="preserve"> Surg </w:t>
      </w:r>
      <w:r w:rsidRPr="00D319E5">
        <w:rPr>
          <w:b/>
          <w:bCs/>
          <w:iCs/>
          <w:lang w:val="en-US"/>
        </w:rPr>
        <w:t>2021</w:t>
      </w:r>
      <w:r w:rsidRPr="00D319E5">
        <w:rPr>
          <w:iCs/>
          <w:lang w:val="en-US"/>
        </w:rPr>
        <w:t>, in press</w:t>
      </w:r>
      <w:r>
        <w:rPr>
          <w:b/>
          <w:bCs/>
          <w:iCs/>
          <w:lang w:val="en-US"/>
        </w:rPr>
        <w:t xml:space="preserve"> </w:t>
      </w:r>
      <w:r w:rsidRPr="00490865">
        <w:rPr>
          <w:lang w:val="en-US"/>
        </w:rPr>
        <w:t>[</w:t>
      </w:r>
      <w:proofErr w:type="spellStart"/>
      <w:r w:rsidRPr="00490865">
        <w:rPr>
          <w:lang w:val="en-US"/>
        </w:rPr>
        <w:t>Epub</w:t>
      </w:r>
      <w:proofErr w:type="spellEnd"/>
      <w:r w:rsidRPr="00490865">
        <w:rPr>
          <w:lang w:val="en-US"/>
        </w:rPr>
        <w:t xml:space="preserve"> ahead of print]</w:t>
      </w:r>
    </w:p>
    <w:p w14:paraId="40553680" w14:textId="77777777" w:rsidR="00714570" w:rsidRDefault="00714570" w:rsidP="00370367">
      <w:pPr>
        <w:rPr>
          <w:i/>
          <w:lang w:val="en-US"/>
        </w:rPr>
      </w:pPr>
    </w:p>
    <w:p w14:paraId="17607018" w14:textId="7DDC9D11" w:rsidR="00B211F1" w:rsidRPr="00490865" w:rsidRDefault="00B211F1" w:rsidP="00370367">
      <w:pPr>
        <w:rPr>
          <w:i/>
          <w:lang w:val="en-US"/>
        </w:rPr>
      </w:pPr>
      <w:proofErr w:type="spellStart"/>
      <w:r w:rsidRPr="00490865">
        <w:rPr>
          <w:i/>
          <w:lang w:val="en-US"/>
        </w:rPr>
        <w:t>Subclavicular</w:t>
      </w:r>
      <w:proofErr w:type="spellEnd"/>
      <w:r w:rsidRPr="00490865">
        <w:rPr>
          <w:i/>
          <w:lang w:val="en-US"/>
        </w:rPr>
        <w:t xml:space="preserve"> flap: A valid reconstructive option among anterior chest flaps in oral cancer patients.</w:t>
      </w:r>
    </w:p>
    <w:p w14:paraId="69B8F4C6" w14:textId="77777777" w:rsidR="00B211F1" w:rsidRPr="00490865" w:rsidRDefault="00B211F1" w:rsidP="00370367">
      <w:r w:rsidRPr="00490865">
        <w:t xml:space="preserve">Mannelli G, Agostini T, </w:t>
      </w:r>
      <w:r w:rsidRPr="00490865">
        <w:rPr>
          <w:b/>
        </w:rPr>
        <w:t>Arcuri F</w:t>
      </w:r>
      <w:r w:rsidRPr="00490865">
        <w:t>, Comini LV, Spinelli G.</w:t>
      </w:r>
    </w:p>
    <w:p w14:paraId="6167996E" w14:textId="649D3046" w:rsidR="00615E28" w:rsidRPr="00D77158" w:rsidRDefault="00B211F1" w:rsidP="00615E28">
      <w:pPr>
        <w:rPr>
          <w:lang w:val="en-GB"/>
        </w:rPr>
      </w:pPr>
      <w:r w:rsidRPr="00837595">
        <w:rPr>
          <w:lang w:val="en-US"/>
        </w:rPr>
        <w:t xml:space="preserve">J Surg Oncol. </w:t>
      </w:r>
      <w:r w:rsidRPr="00837595">
        <w:rPr>
          <w:b/>
          <w:lang w:val="en-US"/>
        </w:rPr>
        <w:t>2019</w:t>
      </w:r>
      <w:r w:rsidR="00837595" w:rsidRPr="00837595">
        <w:rPr>
          <w:lang w:val="en-US"/>
        </w:rPr>
        <w:t xml:space="preserve">; </w:t>
      </w:r>
      <w:r w:rsidR="00837595" w:rsidRPr="00D77158">
        <w:rPr>
          <w:color w:val="212121"/>
          <w:shd w:val="clear" w:color="auto" w:fill="FFFFFF"/>
          <w:lang w:val="en-GB"/>
        </w:rPr>
        <w:t>120(4):707-714.</w:t>
      </w:r>
    </w:p>
    <w:p w14:paraId="6F1EF0BA" w14:textId="77777777" w:rsidR="00615E28" w:rsidRDefault="00615E28" w:rsidP="00615E28">
      <w:pPr>
        <w:rPr>
          <w:lang w:val="en-US"/>
        </w:rPr>
      </w:pPr>
    </w:p>
    <w:p w14:paraId="116BA001" w14:textId="5BB0F839" w:rsidR="00837595" w:rsidRPr="00D77158" w:rsidRDefault="00F51676" w:rsidP="00837595">
      <w:pPr>
        <w:rPr>
          <w:lang w:val="en-GB"/>
        </w:rPr>
      </w:pPr>
      <w:r w:rsidRPr="00837595">
        <w:rPr>
          <w:i/>
          <w:lang w:val="en-US"/>
        </w:rPr>
        <w:t>Respiratory a</w:t>
      </w:r>
      <w:r w:rsidR="003A3BAD" w:rsidRPr="00837595">
        <w:rPr>
          <w:i/>
          <w:lang w:val="en-US"/>
        </w:rPr>
        <w:t xml:space="preserve">nd Volumetric Changes </w:t>
      </w:r>
      <w:proofErr w:type="gramStart"/>
      <w:r w:rsidR="003A3BAD" w:rsidRPr="00837595">
        <w:rPr>
          <w:i/>
          <w:lang w:val="en-US"/>
        </w:rPr>
        <w:t>Of</w:t>
      </w:r>
      <w:proofErr w:type="gramEnd"/>
      <w:r w:rsidR="003A3BAD" w:rsidRPr="00837595">
        <w:rPr>
          <w:i/>
          <w:lang w:val="en-US"/>
        </w:rPr>
        <w:t xml:space="preserve"> The Upper Airways In Craniofacial Synostosis Patient</w:t>
      </w:r>
      <w:r w:rsidR="002E4ABE" w:rsidRPr="00837595">
        <w:rPr>
          <w:i/>
          <w:lang w:val="en-US"/>
        </w:rPr>
        <w:t xml:space="preserve">                            </w:t>
      </w:r>
      <w:r w:rsidRPr="00837595">
        <w:rPr>
          <w:i/>
          <w:lang w:val="en-US"/>
        </w:rPr>
        <w:t xml:space="preserve"> </w:t>
      </w:r>
      <w:proofErr w:type="spellStart"/>
      <w:r w:rsidR="003A3BAD" w:rsidRPr="00837595">
        <w:rPr>
          <w:lang w:val="en-US"/>
        </w:rPr>
        <w:t>Mannelli</w:t>
      </w:r>
      <w:proofErr w:type="spellEnd"/>
      <w:r w:rsidR="003A3BAD" w:rsidRPr="00837595">
        <w:rPr>
          <w:lang w:val="en-US"/>
        </w:rPr>
        <w:t xml:space="preserve"> G, Arcuri F, </w:t>
      </w:r>
      <w:proofErr w:type="spellStart"/>
      <w:r w:rsidR="003A3BAD" w:rsidRPr="00837595">
        <w:rPr>
          <w:lang w:val="en-US"/>
        </w:rPr>
        <w:t>Spacca</w:t>
      </w:r>
      <w:proofErr w:type="spellEnd"/>
      <w:r w:rsidR="003A3BAD" w:rsidRPr="00837595">
        <w:rPr>
          <w:lang w:val="en-US"/>
        </w:rPr>
        <w:t xml:space="preserve"> B, </w:t>
      </w:r>
      <w:proofErr w:type="spellStart"/>
      <w:r w:rsidR="003A3BAD" w:rsidRPr="00837595">
        <w:rPr>
          <w:lang w:val="en-US"/>
        </w:rPr>
        <w:t>Genitori</w:t>
      </w:r>
      <w:proofErr w:type="spellEnd"/>
      <w:r w:rsidR="003A3BAD" w:rsidRPr="00837595">
        <w:rPr>
          <w:lang w:val="en-US"/>
        </w:rPr>
        <w:t xml:space="preserve"> L, Spinelli G </w:t>
      </w:r>
      <w:r w:rsidR="003A3BAD" w:rsidRPr="00837595">
        <w:rPr>
          <w:lang w:val="en-US"/>
        </w:rPr>
        <w:tab/>
      </w:r>
      <w:r w:rsidR="003A3BAD" w:rsidRPr="00837595">
        <w:rPr>
          <w:lang w:val="en-US"/>
        </w:rPr>
        <w:tab/>
      </w:r>
      <w:r w:rsidR="003A3BAD" w:rsidRPr="00837595">
        <w:rPr>
          <w:lang w:val="en-US"/>
        </w:rPr>
        <w:tab/>
      </w:r>
      <w:r w:rsidR="003A3BAD" w:rsidRPr="00837595">
        <w:rPr>
          <w:lang w:val="en-US"/>
        </w:rPr>
        <w:tab/>
      </w:r>
      <w:r w:rsidR="003A3BAD" w:rsidRPr="00837595">
        <w:rPr>
          <w:lang w:val="en-US"/>
        </w:rPr>
        <w:tab/>
        <w:t xml:space="preserve">      </w:t>
      </w:r>
      <w:r w:rsidR="002E4ABE" w:rsidRPr="00837595">
        <w:rPr>
          <w:lang w:val="en-US"/>
        </w:rPr>
        <w:t xml:space="preserve">   </w:t>
      </w:r>
      <w:r w:rsidR="002E4ABE" w:rsidRPr="00837595">
        <w:rPr>
          <w:lang w:val="en-US"/>
        </w:rPr>
        <w:tab/>
        <w:t xml:space="preserve">      </w:t>
      </w:r>
      <w:r w:rsidR="003A3BAD" w:rsidRPr="00837595">
        <w:rPr>
          <w:lang w:val="en-US"/>
        </w:rPr>
        <w:t xml:space="preserve"> </w:t>
      </w:r>
      <w:r w:rsidR="003A3BAD" w:rsidRPr="00837595">
        <w:rPr>
          <w:lang w:val="en-GB"/>
        </w:rPr>
        <w:t xml:space="preserve">J </w:t>
      </w:r>
      <w:proofErr w:type="spellStart"/>
      <w:r w:rsidR="003A3BAD" w:rsidRPr="00837595">
        <w:rPr>
          <w:lang w:val="en-GB"/>
        </w:rPr>
        <w:t>Craniomaxillofac</w:t>
      </w:r>
      <w:proofErr w:type="spellEnd"/>
      <w:r w:rsidR="003A3BAD" w:rsidRPr="00837595">
        <w:rPr>
          <w:lang w:val="en-GB"/>
        </w:rPr>
        <w:t xml:space="preserve"> </w:t>
      </w:r>
      <w:proofErr w:type="spellStart"/>
      <w:r w:rsidR="003A3BAD" w:rsidRPr="00837595">
        <w:rPr>
          <w:lang w:val="en-GB"/>
        </w:rPr>
        <w:t>Surg</w:t>
      </w:r>
      <w:proofErr w:type="spellEnd"/>
      <w:r w:rsidR="003A3BAD" w:rsidRPr="00837595">
        <w:rPr>
          <w:lang w:val="en-GB"/>
        </w:rPr>
        <w:t xml:space="preserve"> 2019</w:t>
      </w:r>
      <w:r w:rsidR="00837595" w:rsidRPr="00837595">
        <w:rPr>
          <w:lang w:val="en-GB"/>
        </w:rPr>
        <w:t xml:space="preserve">; </w:t>
      </w:r>
      <w:r w:rsidR="00837595" w:rsidRPr="00D77158">
        <w:rPr>
          <w:color w:val="212121"/>
          <w:shd w:val="clear" w:color="auto" w:fill="FFFFFF"/>
          <w:lang w:val="en-GB"/>
        </w:rPr>
        <w:t>47(4):548-555.</w:t>
      </w:r>
    </w:p>
    <w:p w14:paraId="682DBE70" w14:textId="68E5FC03" w:rsidR="00615E28" w:rsidRDefault="00615E28" w:rsidP="00615E28">
      <w:pPr>
        <w:rPr>
          <w:lang w:val="en-GB"/>
        </w:rPr>
      </w:pPr>
    </w:p>
    <w:p w14:paraId="30547B5E" w14:textId="77777777" w:rsidR="00615E28" w:rsidRDefault="00615E28" w:rsidP="00615E28">
      <w:pPr>
        <w:rPr>
          <w:lang w:val="en-GB"/>
        </w:rPr>
      </w:pPr>
    </w:p>
    <w:p w14:paraId="0FCF1B57" w14:textId="3DEFB737" w:rsidR="001D633D" w:rsidRPr="00615E28" w:rsidRDefault="001D633D" w:rsidP="00615E28">
      <w:pPr>
        <w:rPr>
          <w:lang w:val="en-US"/>
        </w:rPr>
      </w:pPr>
      <w:r w:rsidRPr="00490865">
        <w:rPr>
          <w:i/>
          <w:color w:val="2E2E2E"/>
          <w:lang w:val="en-US"/>
        </w:rPr>
        <w:lastRenderedPageBreak/>
        <w:t>Buccal Fat Pad: Report of 24 Cases and Literature Review of 1,635 Cases of Oral Defect Reconstruction.</w:t>
      </w:r>
      <w:r w:rsidR="00370367">
        <w:rPr>
          <w:i/>
          <w:color w:val="2E2E2E"/>
          <w:lang w:val="en-US"/>
        </w:rPr>
        <w:t xml:space="preserve"> </w:t>
      </w:r>
      <w:r w:rsidRPr="00490865">
        <w:rPr>
          <w:i/>
          <w:color w:val="2E2E2E"/>
          <w:lang w:val="en-US"/>
        </w:rPr>
        <w:t xml:space="preserve"> </w:t>
      </w:r>
      <w:r w:rsidRPr="00490865">
        <w:t xml:space="preserve">Mannelli G, Arcuri F, </w:t>
      </w:r>
      <w:r w:rsidR="00C02CF1" w:rsidRPr="00490865">
        <w:t>Comini L</w:t>
      </w:r>
      <w:r w:rsidRPr="00490865">
        <w:t xml:space="preserve">, </w:t>
      </w:r>
      <w:r w:rsidR="00C02CF1" w:rsidRPr="00490865">
        <w:t>Valente D</w:t>
      </w:r>
      <w:r w:rsidRPr="00490865">
        <w:t xml:space="preserve">, Spinelli G.                                          </w:t>
      </w:r>
      <w:r w:rsidR="00C02CF1" w:rsidRPr="00490865">
        <w:t xml:space="preserve">                      </w:t>
      </w:r>
      <w:r w:rsidRPr="00490865">
        <w:t xml:space="preserve"> </w:t>
      </w:r>
      <w:r w:rsidRPr="00490865">
        <w:rPr>
          <w:lang w:val="en-US"/>
        </w:rPr>
        <w:t xml:space="preserve">ORL J </w:t>
      </w:r>
      <w:proofErr w:type="spellStart"/>
      <w:r w:rsidRPr="00490865">
        <w:rPr>
          <w:lang w:val="en-US"/>
        </w:rPr>
        <w:t>Otorhinolaryngol</w:t>
      </w:r>
      <w:proofErr w:type="spellEnd"/>
      <w:r w:rsidRPr="00490865">
        <w:rPr>
          <w:lang w:val="en-US"/>
        </w:rPr>
        <w:t xml:space="preserve"> </w:t>
      </w:r>
      <w:proofErr w:type="spellStart"/>
      <w:r w:rsidRPr="00490865">
        <w:rPr>
          <w:lang w:val="en-US"/>
        </w:rPr>
        <w:t>Relat</w:t>
      </w:r>
      <w:proofErr w:type="spellEnd"/>
      <w:r w:rsidRPr="00490865">
        <w:rPr>
          <w:lang w:val="en-US"/>
        </w:rPr>
        <w:t xml:space="preserve"> Spec. 2018 Dec 11;81(1):24-35</w:t>
      </w:r>
    </w:p>
    <w:p w14:paraId="17589A3F" w14:textId="77777777" w:rsidR="001D633D" w:rsidRPr="00490865" w:rsidRDefault="001D633D" w:rsidP="00370367">
      <w:pPr>
        <w:pStyle w:val="Titolo1"/>
        <w:shd w:val="clear" w:color="auto" w:fill="FFFFFF"/>
        <w:spacing w:before="0" w:after="150" w:line="240" w:lineRule="atLeast"/>
        <w:textAlignment w:val="baseline"/>
        <w:rPr>
          <w:rFonts w:ascii="Times New Roman" w:hAnsi="Times New Roman" w:cs="Times New Roman"/>
          <w:b w:val="0"/>
          <w:bCs w:val="0"/>
          <w:i/>
          <w:color w:val="2E2E2E"/>
          <w:sz w:val="24"/>
          <w:szCs w:val="24"/>
          <w:lang w:val="en-US"/>
        </w:rPr>
      </w:pPr>
    </w:p>
    <w:p w14:paraId="3D221ADC" w14:textId="082C2503" w:rsidR="00A37152" w:rsidRPr="00D77158" w:rsidRDefault="003849FE" w:rsidP="00A802D4">
      <w:pPr>
        <w:rPr>
          <w:lang w:val="en-GB"/>
        </w:rPr>
      </w:pPr>
      <w:r w:rsidRPr="00A802D4">
        <w:rPr>
          <w:i/>
          <w:color w:val="2E2E2E"/>
          <w:lang w:val="en-US"/>
        </w:rPr>
        <w:t xml:space="preserve">Surgical treatment for chronic cervical lymphadenitis in children. Experience from a tertiary care </w:t>
      </w:r>
      <w:proofErr w:type="spellStart"/>
      <w:r w:rsidRPr="00A802D4">
        <w:rPr>
          <w:i/>
          <w:color w:val="2E2E2E"/>
          <w:lang w:val="en-US"/>
        </w:rPr>
        <w:t>paediatric</w:t>
      </w:r>
      <w:proofErr w:type="spellEnd"/>
      <w:r w:rsidRPr="00A802D4">
        <w:rPr>
          <w:i/>
          <w:color w:val="2E2E2E"/>
          <w:lang w:val="en-US"/>
        </w:rPr>
        <w:t xml:space="preserve"> </w:t>
      </w:r>
      <w:proofErr w:type="spellStart"/>
      <w:r w:rsidRPr="00A802D4">
        <w:rPr>
          <w:i/>
          <w:color w:val="2E2E2E"/>
          <w:lang w:val="en-US"/>
        </w:rPr>
        <w:t>centre</w:t>
      </w:r>
      <w:proofErr w:type="spellEnd"/>
      <w:r w:rsidRPr="00A802D4">
        <w:rPr>
          <w:i/>
          <w:color w:val="2E2E2E"/>
          <w:lang w:val="en-US"/>
        </w:rPr>
        <w:t xml:space="preserve"> on non-tuberculous mycobacterial infections</w:t>
      </w:r>
      <w:r w:rsidR="00A37152" w:rsidRPr="00A802D4">
        <w:rPr>
          <w:i/>
          <w:color w:val="2E2E2E"/>
          <w:lang w:val="en-US"/>
        </w:rPr>
        <w:tab/>
      </w:r>
      <w:r w:rsidR="00A37152" w:rsidRPr="00A802D4">
        <w:rPr>
          <w:i/>
          <w:color w:val="2E2E2E"/>
          <w:lang w:val="en-US"/>
        </w:rPr>
        <w:tab/>
      </w:r>
      <w:r w:rsidR="00A37152" w:rsidRPr="00A802D4">
        <w:rPr>
          <w:i/>
          <w:color w:val="2E2E2E"/>
          <w:lang w:val="en-US"/>
        </w:rPr>
        <w:tab/>
      </w:r>
      <w:r w:rsidR="00370367" w:rsidRPr="00A802D4">
        <w:rPr>
          <w:i/>
          <w:color w:val="2E2E2E"/>
          <w:lang w:val="en-US"/>
        </w:rPr>
        <w:t xml:space="preserve">                    </w:t>
      </w:r>
      <w:r w:rsidR="00A37152" w:rsidRPr="00A802D4">
        <w:rPr>
          <w:lang w:val="en-US"/>
        </w:rPr>
        <w:t xml:space="preserve">Spinelli G, </w:t>
      </w:r>
      <w:proofErr w:type="spellStart"/>
      <w:r w:rsidR="00A37152" w:rsidRPr="00A802D4">
        <w:rPr>
          <w:lang w:val="en-US"/>
        </w:rPr>
        <w:t>Mannelli</w:t>
      </w:r>
      <w:proofErr w:type="spellEnd"/>
      <w:r w:rsidR="00A37152" w:rsidRPr="00A802D4">
        <w:rPr>
          <w:lang w:val="en-US"/>
        </w:rPr>
        <w:t xml:space="preserve"> G, Arcuri F, </w:t>
      </w:r>
      <w:proofErr w:type="spellStart"/>
      <w:r w:rsidR="00A37152" w:rsidRPr="00A802D4">
        <w:rPr>
          <w:lang w:val="en-US"/>
        </w:rPr>
        <w:t>Venturini</w:t>
      </w:r>
      <w:proofErr w:type="spellEnd"/>
      <w:r w:rsidR="00A37152" w:rsidRPr="00A802D4">
        <w:rPr>
          <w:lang w:val="en-US"/>
        </w:rPr>
        <w:t xml:space="preserve"> E, </w:t>
      </w:r>
      <w:proofErr w:type="spellStart"/>
      <w:r w:rsidR="00A37152" w:rsidRPr="00A802D4">
        <w:rPr>
          <w:lang w:val="en-US"/>
        </w:rPr>
        <w:t>Chiappini</w:t>
      </w:r>
      <w:proofErr w:type="spellEnd"/>
      <w:r w:rsidR="00A37152" w:rsidRPr="00A802D4">
        <w:rPr>
          <w:lang w:val="en-US"/>
        </w:rPr>
        <w:t xml:space="preserve"> E, Galli L.  </w:t>
      </w:r>
      <w:r w:rsidR="00A37152" w:rsidRPr="00A802D4">
        <w:rPr>
          <w:lang w:val="en-US"/>
        </w:rPr>
        <w:tab/>
      </w:r>
      <w:r w:rsidR="00A37152" w:rsidRPr="00A802D4">
        <w:rPr>
          <w:lang w:val="en-US"/>
        </w:rPr>
        <w:tab/>
      </w:r>
      <w:r w:rsidR="00A37152" w:rsidRPr="00A802D4">
        <w:rPr>
          <w:lang w:val="en-US"/>
        </w:rPr>
        <w:tab/>
      </w:r>
      <w:r w:rsidR="00A37152" w:rsidRPr="00A802D4">
        <w:rPr>
          <w:lang w:val="en-US"/>
        </w:rPr>
        <w:tab/>
        <w:t xml:space="preserve">       </w:t>
      </w:r>
      <w:r w:rsidR="00A37152" w:rsidRPr="00A802D4">
        <w:rPr>
          <w:color w:val="000000"/>
          <w:lang w:val="en-US"/>
        </w:rPr>
        <w:t>Int J </w:t>
      </w:r>
      <w:proofErr w:type="spellStart"/>
      <w:r w:rsidR="00A37152" w:rsidRPr="00A802D4">
        <w:rPr>
          <w:color w:val="000000"/>
          <w:lang w:val="en-US"/>
        </w:rPr>
        <w:t>Pediatr</w:t>
      </w:r>
      <w:proofErr w:type="spellEnd"/>
      <w:r w:rsidR="00A37152" w:rsidRPr="00A802D4">
        <w:rPr>
          <w:color w:val="000000"/>
          <w:lang w:val="en-US"/>
        </w:rPr>
        <w:t xml:space="preserve"> </w:t>
      </w:r>
      <w:proofErr w:type="spellStart"/>
      <w:r w:rsidR="00A37152" w:rsidRPr="00A802D4">
        <w:rPr>
          <w:color w:val="000000"/>
          <w:lang w:val="en-US"/>
        </w:rPr>
        <w:t>Otorhinolaryngol</w:t>
      </w:r>
      <w:proofErr w:type="spellEnd"/>
      <w:r w:rsidR="00A37152" w:rsidRPr="00A802D4">
        <w:rPr>
          <w:color w:val="000000"/>
          <w:shd w:val="clear" w:color="auto" w:fill="FFFFFF"/>
          <w:lang w:val="en-US"/>
        </w:rPr>
        <w:t>. 2018;</w:t>
      </w:r>
      <w:r w:rsidR="00A802D4" w:rsidRPr="00D77158">
        <w:rPr>
          <w:color w:val="212121"/>
          <w:shd w:val="clear" w:color="auto" w:fill="FFFFFF"/>
          <w:lang w:val="en-GB"/>
        </w:rPr>
        <w:t xml:space="preserve"> 108:137-142.</w:t>
      </w:r>
    </w:p>
    <w:p w14:paraId="606D37B2" w14:textId="77777777" w:rsidR="003849FE" w:rsidRPr="00490865" w:rsidRDefault="003849FE" w:rsidP="00370367">
      <w:pPr>
        <w:rPr>
          <w:i/>
          <w:lang w:val="en-US"/>
        </w:rPr>
      </w:pPr>
    </w:p>
    <w:p w14:paraId="58FE9655" w14:textId="77777777" w:rsidR="00514614" w:rsidRPr="00490865" w:rsidRDefault="00540855" w:rsidP="00370367">
      <w:pPr>
        <w:rPr>
          <w:i/>
          <w:lang w:val="en-US"/>
        </w:rPr>
      </w:pPr>
      <w:r w:rsidRPr="00490865">
        <w:rPr>
          <w:i/>
          <w:lang w:val="en-US"/>
        </w:rPr>
        <w:t>Classification of tongue cancer resection and treatment algorithm.</w:t>
      </w:r>
    </w:p>
    <w:p w14:paraId="39DA1F95" w14:textId="77777777" w:rsidR="00514614" w:rsidRPr="00490865" w:rsidRDefault="00514614" w:rsidP="00370367">
      <w:r w:rsidRPr="00490865">
        <w:t xml:space="preserve">Mannelli G, </w:t>
      </w:r>
      <w:r w:rsidRPr="00490865">
        <w:rPr>
          <w:b/>
        </w:rPr>
        <w:t>Arcuri F</w:t>
      </w:r>
      <w:r w:rsidRPr="00490865">
        <w:t xml:space="preserve">, Agostini T, Innocenti M, </w:t>
      </w:r>
      <w:proofErr w:type="spellStart"/>
      <w:r w:rsidRPr="00490865">
        <w:t>Raffaini</w:t>
      </w:r>
      <w:proofErr w:type="spellEnd"/>
      <w:r w:rsidRPr="00490865">
        <w:t xml:space="preserve"> M, Spinelli G.</w:t>
      </w:r>
    </w:p>
    <w:p w14:paraId="790FB988" w14:textId="342CC6CA" w:rsidR="00A802D4" w:rsidRPr="00D77158" w:rsidRDefault="00540855" w:rsidP="00A802D4">
      <w:pPr>
        <w:rPr>
          <w:lang w:val="en-GB"/>
        </w:rPr>
      </w:pPr>
      <w:r w:rsidRPr="00A802D4">
        <w:rPr>
          <w:iCs/>
          <w:lang w:val="en-US"/>
        </w:rPr>
        <w:t>J Surg Oncol</w:t>
      </w:r>
      <w:r w:rsidR="000500E3" w:rsidRPr="00A802D4">
        <w:rPr>
          <w:lang w:val="en-US"/>
        </w:rPr>
        <w:t xml:space="preserve">. </w:t>
      </w:r>
      <w:r w:rsidR="000500E3" w:rsidRPr="00A802D4">
        <w:rPr>
          <w:b/>
          <w:lang w:val="en-US"/>
        </w:rPr>
        <w:t>2018</w:t>
      </w:r>
      <w:r w:rsidR="00A802D4" w:rsidRPr="00A802D4">
        <w:rPr>
          <w:lang w:val="en-US"/>
        </w:rPr>
        <w:t>;</w:t>
      </w:r>
      <w:r w:rsidR="00A802D4" w:rsidRPr="00D77158">
        <w:rPr>
          <w:color w:val="212121"/>
          <w:shd w:val="clear" w:color="auto" w:fill="FFFFFF"/>
          <w:lang w:val="en-GB"/>
        </w:rPr>
        <w:t>117(5):1092-1099</w:t>
      </w:r>
    </w:p>
    <w:p w14:paraId="4684A37D" w14:textId="77777777" w:rsidR="00F91A4E" w:rsidRPr="00490865" w:rsidRDefault="00F91A4E" w:rsidP="00370367">
      <w:pPr>
        <w:rPr>
          <w:lang w:val="en-US"/>
        </w:rPr>
      </w:pPr>
    </w:p>
    <w:p w14:paraId="6980D0BE" w14:textId="1AAD809C" w:rsidR="00DB0856" w:rsidRPr="00490865" w:rsidRDefault="00DB0856" w:rsidP="00370367">
      <w:pPr>
        <w:rPr>
          <w:lang w:val="en-US"/>
        </w:rPr>
      </w:pPr>
      <w:r w:rsidRPr="00490865">
        <w:rPr>
          <w:i/>
          <w:iCs/>
          <w:color w:val="00000A"/>
          <w:lang w:val="en-US"/>
        </w:rPr>
        <w:t>Metastatic squamous cell carcinoma (SCC) of the lower lip</w:t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</w:r>
      <w:r w:rsidR="00370367">
        <w:rPr>
          <w:i/>
          <w:iCs/>
          <w:color w:val="00000A"/>
          <w:lang w:val="en-US"/>
        </w:rPr>
        <w:t xml:space="preserve">                   </w:t>
      </w:r>
      <w:r w:rsidRPr="00490865">
        <w:rPr>
          <w:iCs/>
          <w:color w:val="00000A"/>
          <w:lang w:val="en-US"/>
        </w:rPr>
        <w:t>Agostini T,</w:t>
      </w:r>
      <w:r w:rsidRPr="00490865">
        <w:rPr>
          <w:lang w:val="en-US"/>
        </w:rPr>
        <w:t xml:space="preserve"> </w:t>
      </w:r>
      <w:r w:rsidRPr="00490865">
        <w:rPr>
          <w:iCs/>
          <w:color w:val="00000A"/>
          <w:lang w:val="en-US"/>
        </w:rPr>
        <w:t xml:space="preserve">Spinelli G, </w:t>
      </w:r>
      <w:r w:rsidRPr="00490865">
        <w:rPr>
          <w:b/>
          <w:iCs/>
          <w:color w:val="00000A"/>
          <w:lang w:val="en-US"/>
        </w:rPr>
        <w:t>Arcuri F</w:t>
      </w:r>
      <w:r w:rsidRPr="00490865">
        <w:rPr>
          <w:iCs/>
          <w:color w:val="00000A"/>
          <w:lang w:val="en-US"/>
        </w:rPr>
        <w:t xml:space="preserve">, </w:t>
      </w:r>
      <w:proofErr w:type="spellStart"/>
      <w:r w:rsidRPr="00490865">
        <w:rPr>
          <w:iCs/>
          <w:color w:val="00000A"/>
          <w:lang w:val="en-US"/>
        </w:rPr>
        <w:t>Perello</w:t>
      </w:r>
      <w:proofErr w:type="spellEnd"/>
      <w:r w:rsidRPr="00490865">
        <w:rPr>
          <w:iCs/>
          <w:color w:val="00000A"/>
          <w:lang w:val="en-US"/>
        </w:rPr>
        <w:t xml:space="preserve"> R</w:t>
      </w:r>
      <w:r w:rsidRPr="00490865">
        <w:rPr>
          <w:iCs/>
          <w:color w:val="00000A"/>
          <w:lang w:val="en-US"/>
        </w:rPr>
        <w:tab/>
      </w:r>
      <w:r w:rsidRPr="00490865">
        <w:rPr>
          <w:iCs/>
          <w:color w:val="00000A"/>
          <w:lang w:val="en-US"/>
        </w:rPr>
        <w:tab/>
      </w:r>
      <w:r w:rsidRPr="00490865">
        <w:rPr>
          <w:iCs/>
          <w:color w:val="00000A"/>
          <w:lang w:val="en-US"/>
        </w:rPr>
        <w:tab/>
      </w:r>
      <w:r w:rsidRPr="00490865">
        <w:rPr>
          <w:iCs/>
          <w:color w:val="00000A"/>
          <w:lang w:val="en-US"/>
        </w:rPr>
        <w:tab/>
      </w:r>
      <w:r w:rsidRPr="00490865">
        <w:rPr>
          <w:iCs/>
          <w:color w:val="00000A"/>
          <w:lang w:val="en-US"/>
        </w:rPr>
        <w:tab/>
      </w:r>
      <w:r w:rsidRPr="00490865">
        <w:rPr>
          <w:iCs/>
          <w:color w:val="00000A"/>
          <w:lang w:val="en-US"/>
        </w:rPr>
        <w:tab/>
      </w:r>
      <w:r w:rsidRPr="00490865">
        <w:rPr>
          <w:iCs/>
          <w:color w:val="00000A"/>
          <w:lang w:val="en-US"/>
        </w:rPr>
        <w:tab/>
        <w:t xml:space="preserve">      Archives of </w:t>
      </w:r>
      <w:r w:rsidRPr="00A802D4">
        <w:rPr>
          <w:iCs/>
          <w:color w:val="00000A"/>
          <w:lang w:val="en-US"/>
        </w:rPr>
        <w:t>craniofacial surgery</w:t>
      </w:r>
      <w:r w:rsidR="005C002F" w:rsidRPr="00A802D4">
        <w:rPr>
          <w:iCs/>
          <w:color w:val="00000A"/>
          <w:lang w:val="en-US"/>
        </w:rPr>
        <w:t xml:space="preserve"> </w:t>
      </w:r>
      <w:r w:rsidR="005C002F" w:rsidRPr="00A802D4">
        <w:rPr>
          <w:color w:val="000000"/>
          <w:shd w:val="clear" w:color="auto" w:fill="FFFFFF"/>
          <w:lang w:val="en-US"/>
        </w:rPr>
        <w:t>Jun;18(2):105-111.</w:t>
      </w:r>
      <w:r w:rsidR="006F2F1B" w:rsidRPr="00A802D4">
        <w:rPr>
          <w:color w:val="000000"/>
          <w:shd w:val="clear" w:color="auto" w:fill="FFFFFF"/>
          <w:lang w:val="en-US"/>
        </w:rPr>
        <w:t xml:space="preserve"> </w:t>
      </w:r>
      <w:r w:rsidR="006F2F1B" w:rsidRPr="00A802D4">
        <w:rPr>
          <w:b/>
          <w:color w:val="000000"/>
          <w:shd w:val="clear" w:color="auto" w:fill="FFFFFF"/>
          <w:lang w:val="en-US"/>
        </w:rPr>
        <w:t>2017</w:t>
      </w:r>
    </w:p>
    <w:p w14:paraId="0DD4FD2A" w14:textId="1210F81B" w:rsidR="00651D6E" w:rsidRPr="00490865" w:rsidRDefault="004E5820" w:rsidP="00370367">
      <w:pPr>
        <w:pStyle w:val="NormaleWeb"/>
        <w:spacing w:before="278" w:after="278"/>
        <w:rPr>
          <w:lang w:val="en-US"/>
        </w:rPr>
      </w:pPr>
      <w:r w:rsidRPr="00490865">
        <w:rPr>
          <w:i/>
          <w:iCs/>
          <w:color w:val="00000A"/>
          <w:lang w:val="en-US"/>
        </w:rPr>
        <w:t>The role of bone marrow aspirate cells in the management of atrophic mandibular fractures by mini-invasive surgical approach: Single institution experience</w:t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  <w:t xml:space="preserve">     </w:t>
      </w:r>
      <w:r w:rsidR="00370367">
        <w:rPr>
          <w:i/>
          <w:iCs/>
          <w:color w:val="00000A"/>
          <w:lang w:val="en-US"/>
        </w:rPr>
        <w:t xml:space="preserve"> </w:t>
      </w:r>
      <w:proofErr w:type="spellStart"/>
      <w:r w:rsidRPr="00490865">
        <w:rPr>
          <w:color w:val="00000A"/>
          <w:lang w:val="en-US"/>
        </w:rPr>
        <w:t>Mannelli</w:t>
      </w:r>
      <w:proofErr w:type="spellEnd"/>
      <w:r w:rsidRPr="00490865">
        <w:rPr>
          <w:color w:val="00000A"/>
          <w:lang w:val="en-US"/>
        </w:rPr>
        <w:t xml:space="preserve"> G, </w:t>
      </w:r>
      <w:r w:rsidRPr="00490865">
        <w:rPr>
          <w:b/>
          <w:color w:val="00000A"/>
          <w:lang w:val="en-US"/>
        </w:rPr>
        <w:t>Arcuri F</w:t>
      </w:r>
      <w:r w:rsidRPr="00490865">
        <w:rPr>
          <w:color w:val="00000A"/>
          <w:lang w:val="en-US"/>
        </w:rPr>
        <w:t xml:space="preserve">, Conti M, Agostini T, </w:t>
      </w:r>
      <w:proofErr w:type="spellStart"/>
      <w:r w:rsidRPr="00490865">
        <w:rPr>
          <w:color w:val="00000A"/>
          <w:lang w:val="en-US"/>
        </w:rPr>
        <w:t>Raffaini</w:t>
      </w:r>
      <w:proofErr w:type="spellEnd"/>
      <w:r w:rsidRPr="00490865">
        <w:rPr>
          <w:color w:val="00000A"/>
          <w:lang w:val="en-US"/>
        </w:rPr>
        <w:t xml:space="preserve"> M, Spinelli G,</w:t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  <w:t xml:space="preserve">                 </w:t>
      </w:r>
      <w:r w:rsidR="008F7877" w:rsidRPr="00490865">
        <w:rPr>
          <w:i/>
          <w:iCs/>
          <w:color w:val="00000A"/>
          <w:lang w:val="en-US"/>
        </w:rPr>
        <w:t xml:space="preserve">     </w:t>
      </w:r>
      <w:r w:rsidRPr="00490865">
        <w:rPr>
          <w:i/>
          <w:iCs/>
          <w:color w:val="00000A"/>
          <w:lang w:val="en-US"/>
        </w:rPr>
        <w:t xml:space="preserve">  </w:t>
      </w:r>
      <w:r w:rsidRPr="00490865">
        <w:rPr>
          <w:rStyle w:val="src1"/>
          <w:lang w:val="en-GB"/>
        </w:rPr>
        <w:t xml:space="preserve">J </w:t>
      </w:r>
      <w:proofErr w:type="spellStart"/>
      <w:r w:rsidRPr="00490865">
        <w:rPr>
          <w:rStyle w:val="src1"/>
          <w:lang w:val="en-GB"/>
        </w:rPr>
        <w:t>Craniomaxillofac</w:t>
      </w:r>
      <w:proofErr w:type="spellEnd"/>
      <w:r w:rsidRPr="00490865">
        <w:rPr>
          <w:rStyle w:val="src1"/>
          <w:lang w:val="en-GB"/>
        </w:rPr>
        <w:t xml:space="preserve"> </w:t>
      </w:r>
      <w:proofErr w:type="spellStart"/>
      <w:r w:rsidRPr="00490865">
        <w:rPr>
          <w:rStyle w:val="src1"/>
          <w:lang w:val="en-GB"/>
        </w:rPr>
        <w:t>Surg</w:t>
      </w:r>
      <w:proofErr w:type="spellEnd"/>
      <w:r w:rsidRPr="00490865">
        <w:rPr>
          <w:rStyle w:val="src1"/>
          <w:lang w:val="en-GB"/>
        </w:rPr>
        <w:t xml:space="preserve"> </w:t>
      </w:r>
      <w:proofErr w:type="gramStart"/>
      <w:r w:rsidRPr="00490865">
        <w:rPr>
          <w:rStyle w:val="src1"/>
          <w:b/>
          <w:lang w:val="en-GB"/>
        </w:rPr>
        <w:t>2017</w:t>
      </w:r>
      <w:r w:rsidR="003849FE" w:rsidRPr="00490865">
        <w:rPr>
          <w:rStyle w:val="src1"/>
          <w:lang w:val="en-GB"/>
        </w:rPr>
        <w:t xml:space="preserve">; </w:t>
      </w:r>
      <w:r w:rsidR="003849FE" w:rsidRPr="00490865">
        <w:rPr>
          <w:shd w:val="clear" w:color="auto" w:fill="FFFFFF"/>
          <w:lang w:val="en-US"/>
        </w:rPr>
        <w:t> May</w:t>
      </w:r>
      <w:proofErr w:type="gramEnd"/>
      <w:r w:rsidR="003849FE" w:rsidRPr="00490865">
        <w:rPr>
          <w:shd w:val="clear" w:color="auto" w:fill="FFFFFF"/>
          <w:lang w:val="en-US"/>
        </w:rPr>
        <w:t>;45(5):694-703</w:t>
      </w:r>
    </w:p>
    <w:p w14:paraId="3F00FC90" w14:textId="58115CB7" w:rsidR="00651D6E" w:rsidRPr="00490865" w:rsidRDefault="004E5820" w:rsidP="00370367">
      <w:pPr>
        <w:pStyle w:val="NormaleWeb"/>
        <w:spacing w:before="278" w:after="278"/>
        <w:rPr>
          <w:lang w:val="en-US"/>
        </w:rPr>
      </w:pPr>
      <w:r w:rsidRPr="00490865">
        <w:rPr>
          <w:i/>
          <w:color w:val="00000A"/>
          <w:lang w:val="en-US"/>
        </w:rPr>
        <w:t xml:space="preserve">Surgical management of ankyloses of the temporomandibular joint by piezoelectric device     </w:t>
      </w:r>
      <w:r w:rsidRPr="00490865">
        <w:rPr>
          <w:color w:val="00000A"/>
          <w:lang w:val="en-US"/>
        </w:rPr>
        <w:t xml:space="preserve">Spinelli G, Valente D, </w:t>
      </w:r>
      <w:proofErr w:type="spellStart"/>
      <w:r w:rsidRPr="00490865">
        <w:rPr>
          <w:color w:val="00000A"/>
          <w:lang w:val="en-US"/>
        </w:rPr>
        <w:t>Mannelli</w:t>
      </w:r>
      <w:proofErr w:type="spellEnd"/>
      <w:r w:rsidRPr="00490865">
        <w:rPr>
          <w:color w:val="00000A"/>
          <w:lang w:val="en-US"/>
        </w:rPr>
        <w:t xml:space="preserve"> G, </w:t>
      </w:r>
      <w:proofErr w:type="spellStart"/>
      <w:r w:rsidRPr="00490865">
        <w:rPr>
          <w:color w:val="00000A"/>
          <w:lang w:val="en-US"/>
        </w:rPr>
        <w:t>Raffaini</w:t>
      </w:r>
      <w:proofErr w:type="spellEnd"/>
      <w:r w:rsidRPr="00490865">
        <w:rPr>
          <w:color w:val="00000A"/>
          <w:lang w:val="en-US"/>
        </w:rPr>
        <w:t xml:space="preserve"> M,</w:t>
      </w:r>
      <w:r w:rsidRPr="00490865">
        <w:rPr>
          <w:lang w:val="en-US"/>
        </w:rPr>
        <w:t xml:space="preserve"> </w:t>
      </w:r>
      <w:r w:rsidRPr="00490865">
        <w:rPr>
          <w:b/>
          <w:color w:val="00000A"/>
          <w:lang w:val="en-US"/>
        </w:rPr>
        <w:t>Arcuri F</w:t>
      </w:r>
      <w:r w:rsidRPr="00490865">
        <w:rPr>
          <w:b/>
          <w:i/>
          <w:iCs/>
          <w:color w:val="00000A"/>
          <w:lang w:val="en-US"/>
        </w:rPr>
        <w:tab/>
      </w:r>
      <w:r w:rsidRPr="00490865">
        <w:rPr>
          <w:b/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  <w:t xml:space="preserve"> </w:t>
      </w:r>
      <w:r w:rsidRPr="00490865">
        <w:rPr>
          <w:i/>
          <w:iCs/>
          <w:color w:val="00000A"/>
          <w:lang w:val="en-US"/>
        </w:rPr>
        <w:tab/>
      </w:r>
      <w:r w:rsidRPr="00490865">
        <w:rPr>
          <w:i/>
          <w:iCs/>
          <w:color w:val="00000A"/>
          <w:lang w:val="en-US"/>
        </w:rPr>
        <w:tab/>
        <w:t xml:space="preserve">     </w:t>
      </w:r>
      <w:r w:rsidR="00031EA4" w:rsidRPr="00490865">
        <w:rPr>
          <w:i/>
          <w:iCs/>
          <w:color w:val="00000A"/>
          <w:lang w:val="en-US"/>
        </w:rPr>
        <w:t xml:space="preserve"> </w:t>
      </w:r>
      <w:r w:rsidRPr="00490865">
        <w:rPr>
          <w:rStyle w:val="src1"/>
          <w:lang w:val="en-US"/>
        </w:rPr>
        <w:t xml:space="preserve">J </w:t>
      </w:r>
      <w:proofErr w:type="spellStart"/>
      <w:r w:rsidRPr="00490865">
        <w:rPr>
          <w:rStyle w:val="src1"/>
          <w:lang w:val="en-US"/>
        </w:rPr>
        <w:t>Craniomaxillofac</w:t>
      </w:r>
      <w:proofErr w:type="spellEnd"/>
      <w:r w:rsidRPr="00490865">
        <w:rPr>
          <w:rStyle w:val="src1"/>
          <w:lang w:val="en-US"/>
        </w:rPr>
        <w:t xml:space="preserve"> </w:t>
      </w:r>
      <w:proofErr w:type="gramStart"/>
      <w:r w:rsidRPr="00490865">
        <w:rPr>
          <w:rStyle w:val="src1"/>
          <w:lang w:val="en-US"/>
        </w:rPr>
        <w:t xml:space="preserve">Surg  </w:t>
      </w:r>
      <w:r w:rsidRPr="00490865">
        <w:rPr>
          <w:rStyle w:val="src1"/>
          <w:b/>
          <w:lang w:val="en-US"/>
        </w:rPr>
        <w:t>2017</w:t>
      </w:r>
      <w:proofErr w:type="gramEnd"/>
      <w:r w:rsidR="003849FE" w:rsidRPr="00490865">
        <w:rPr>
          <w:rStyle w:val="src1"/>
          <w:lang w:val="en-US"/>
        </w:rPr>
        <w:t>;</w:t>
      </w:r>
      <w:r w:rsidR="003849FE" w:rsidRPr="00490865">
        <w:rPr>
          <w:sz w:val="15"/>
          <w:szCs w:val="15"/>
          <w:shd w:val="clear" w:color="auto" w:fill="FFFFFF"/>
          <w:lang w:val="en-US"/>
        </w:rPr>
        <w:t> </w:t>
      </w:r>
      <w:r w:rsidR="003849FE" w:rsidRPr="00490865">
        <w:rPr>
          <w:shd w:val="clear" w:color="auto" w:fill="FFFFFF"/>
          <w:lang w:val="en-US"/>
        </w:rPr>
        <w:t>Apr 45(4):441-448</w:t>
      </w:r>
    </w:p>
    <w:p w14:paraId="23E60505" w14:textId="038A8FB8" w:rsidR="00651D6E" w:rsidRPr="00490865" w:rsidRDefault="004E5820" w:rsidP="00370367">
      <w:pPr>
        <w:pStyle w:val="NormaleWeb"/>
        <w:spacing w:before="278" w:after="278"/>
      </w:pPr>
      <w:r w:rsidRPr="00490865">
        <w:rPr>
          <w:i/>
          <w:iCs/>
          <w:color w:val="00000A"/>
          <w:lang w:val="en-US"/>
        </w:rPr>
        <w:t>Management of mandibular angle fractures by two conventional 2.0-mm miniplates: a retrospective study o</w:t>
      </w:r>
      <w:r w:rsidR="008F7877" w:rsidRPr="00490865">
        <w:rPr>
          <w:i/>
          <w:iCs/>
          <w:color w:val="00000A"/>
          <w:lang w:val="en-US"/>
        </w:rPr>
        <w:t>f 389 patients.</w:t>
      </w:r>
      <w:r w:rsidRPr="00490865">
        <w:rPr>
          <w:i/>
          <w:iCs/>
          <w:color w:val="00000A"/>
          <w:lang w:val="en-US"/>
        </w:rPr>
        <w:t xml:space="preserve"> </w:t>
      </w:r>
      <w:r w:rsidRPr="00490865">
        <w:rPr>
          <w:color w:val="00000A"/>
        </w:rPr>
        <w:t xml:space="preserve">Spinelli G, Lazzeri D, </w:t>
      </w:r>
      <w:r w:rsidRPr="00490865">
        <w:rPr>
          <w:b/>
          <w:color w:val="00000A"/>
        </w:rPr>
        <w:t>Arcuri F</w:t>
      </w:r>
      <w:r w:rsidRPr="00490865">
        <w:rPr>
          <w:color w:val="00000A"/>
        </w:rPr>
        <w:t>, Valente D, Agostini T</w:t>
      </w:r>
      <w:r w:rsidRPr="00490865">
        <w:rPr>
          <w:i/>
          <w:iCs/>
          <w:color w:val="00000A"/>
        </w:rPr>
        <w:tab/>
      </w:r>
      <w:r w:rsidRPr="00490865">
        <w:rPr>
          <w:i/>
          <w:iCs/>
          <w:color w:val="00000A"/>
        </w:rPr>
        <w:tab/>
        <w:t xml:space="preserve"> </w:t>
      </w:r>
      <w:proofErr w:type="spellStart"/>
      <w:r w:rsidRPr="00490865">
        <w:rPr>
          <w:color w:val="00000A"/>
        </w:rPr>
        <w:t>Craniomaxillofac</w:t>
      </w:r>
      <w:proofErr w:type="spellEnd"/>
      <w:r w:rsidRPr="00490865">
        <w:rPr>
          <w:color w:val="00000A"/>
        </w:rPr>
        <w:t xml:space="preserve"> Trauma </w:t>
      </w:r>
      <w:proofErr w:type="spellStart"/>
      <w:r w:rsidRPr="00490865">
        <w:rPr>
          <w:color w:val="00000A"/>
        </w:rPr>
        <w:t>Reconstruction</w:t>
      </w:r>
      <w:proofErr w:type="spellEnd"/>
      <w:r w:rsidRPr="00490865">
        <w:rPr>
          <w:color w:val="00000A"/>
        </w:rPr>
        <w:t xml:space="preserve"> </w:t>
      </w:r>
      <w:r w:rsidRPr="00490865">
        <w:rPr>
          <w:b/>
          <w:bCs/>
          <w:color w:val="00000A"/>
        </w:rPr>
        <w:t>2016</w:t>
      </w:r>
      <w:r w:rsidR="003849FE" w:rsidRPr="00490865">
        <w:rPr>
          <w:color w:val="00000A"/>
        </w:rPr>
        <w:t xml:space="preserve">; </w:t>
      </w:r>
      <w:proofErr w:type="spellStart"/>
      <w:r w:rsidR="003849FE" w:rsidRPr="00490865">
        <w:rPr>
          <w:shd w:val="clear" w:color="auto" w:fill="FFFFFF"/>
        </w:rPr>
        <w:t>Sep</w:t>
      </w:r>
      <w:proofErr w:type="spellEnd"/>
      <w:r w:rsidR="003849FE" w:rsidRPr="00490865">
        <w:rPr>
          <w:shd w:val="clear" w:color="auto" w:fill="FFFFFF"/>
        </w:rPr>
        <w:t xml:space="preserve"> 9(3):206-10.</w:t>
      </w:r>
    </w:p>
    <w:p w14:paraId="4A5B4916" w14:textId="77777777" w:rsidR="003849FE" w:rsidRPr="00490865" w:rsidRDefault="003849FE" w:rsidP="00370367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US"/>
        </w:rPr>
        <w:t xml:space="preserve">Novel approach in the treatment of a persistent iatrogenic parotid fistula using </w:t>
      </w:r>
      <w:proofErr w:type="spellStart"/>
      <w:r w:rsidRPr="00490865">
        <w:rPr>
          <w:i/>
          <w:iCs/>
          <w:color w:val="00000A"/>
          <w:lang w:val="en-US"/>
        </w:rPr>
        <w:t>AlloDerm</w:t>
      </w:r>
      <w:proofErr w:type="spellEnd"/>
      <w:r w:rsidRPr="00490865">
        <w:rPr>
          <w:i/>
          <w:iCs/>
          <w:color w:val="00000A"/>
          <w:lang w:val="en-US"/>
        </w:rPr>
        <w:t xml:space="preserve">® - an </w:t>
      </w:r>
      <w:proofErr w:type="gramStart"/>
      <w:r w:rsidRPr="00490865">
        <w:rPr>
          <w:i/>
          <w:iCs/>
          <w:color w:val="00000A"/>
          <w:lang w:val="en-US"/>
        </w:rPr>
        <w:t>allogenic  acellular</w:t>
      </w:r>
      <w:proofErr w:type="gramEnd"/>
      <w:r w:rsidRPr="00490865">
        <w:rPr>
          <w:i/>
          <w:iCs/>
          <w:color w:val="00000A"/>
          <w:lang w:val="en-US"/>
        </w:rPr>
        <w:t xml:space="preserve"> dermal matrix.</w:t>
      </w:r>
    </w:p>
    <w:p w14:paraId="2B0FBAA5" w14:textId="77777777" w:rsidR="003849FE" w:rsidRPr="00490865" w:rsidRDefault="003849FE" w:rsidP="00370367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US"/>
        </w:rPr>
        <w:t xml:space="preserve">Blythe JN, </w:t>
      </w:r>
      <w:proofErr w:type="spellStart"/>
      <w:r w:rsidRPr="00490865">
        <w:rPr>
          <w:color w:val="00000A"/>
          <w:lang w:val="en-US"/>
        </w:rPr>
        <w:t>Koraitim</w:t>
      </w:r>
      <w:proofErr w:type="spellEnd"/>
      <w:r w:rsidRPr="00490865">
        <w:rPr>
          <w:color w:val="00000A"/>
          <w:lang w:val="en-US"/>
        </w:rPr>
        <w:t xml:space="preserve"> M, </w:t>
      </w:r>
      <w:r w:rsidRPr="00490865">
        <w:rPr>
          <w:b/>
          <w:bCs/>
          <w:color w:val="00000A"/>
          <w:lang w:val="en-US"/>
        </w:rPr>
        <w:t>Arcuri F</w:t>
      </w:r>
      <w:r w:rsidRPr="00490865">
        <w:rPr>
          <w:color w:val="00000A"/>
          <w:lang w:val="en-US"/>
        </w:rPr>
        <w:t>, Brennan PA.</w:t>
      </w:r>
    </w:p>
    <w:p w14:paraId="157803C4" w14:textId="77777777" w:rsidR="003849FE" w:rsidRPr="00490865" w:rsidRDefault="003849FE" w:rsidP="00370367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US"/>
        </w:rPr>
        <w:t xml:space="preserve">Br J Oral </w:t>
      </w:r>
      <w:proofErr w:type="spellStart"/>
      <w:r w:rsidRPr="00490865">
        <w:rPr>
          <w:color w:val="00000A"/>
          <w:lang w:val="en-US"/>
        </w:rPr>
        <w:t>Maxillofac</w:t>
      </w:r>
      <w:proofErr w:type="spellEnd"/>
      <w:r w:rsidRPr="00490865">
        <w:rPr>
          <w:color w:val="00000A"/>
          <w:lang w:val="en-US"/>
        </w:rPr>
        <w:t xml:space="preserve"> Surg. </w:t>
      </w:r>
      <w:r w:rsidRPr="00490865">
        <w:rPr>
          <w:b/>
          <w:bCs/>
          <w:color w:val="00000A"/>
          <w:lang w:val="en-US"/>
        </w:rPr>
        <w:t xml:space="preserve">2016 </w:t>
      </w:r>
      <w:r w:rsidRPr="00490865">
        <w:rPr>
          <w:color w:val="00000A"/>
          <w:lang w:val="en-US"/>
        </w:rPr>
        <w:t>Jan;54(1):109-10.</w:t>
      </w:r>
    </w:p>
    <w:p w14:paraId="3835360B" w14:textId="3E08ED57" w:rsidR="00651D6E" w:rsidRPr="00490865" w:rsidRDefault="004E5820" w:rsidP="00370367">
      <w:pPr>
        <w:pStyle w:val="NormaleWeb"/>
        <w:spacing w:before="278" w:after="278"/>
        <w:rPr>
          <w:lang w:val="en-US"/>
        </w:rPr>
      </w:pPr>
      <w:r w:rsidRPr="00490865">
        <w:rPr>
          <w:i/>
          <w:iCs/>
          <w:color w:val="00000A"/>
          <w:lang w:val="en-US"/>
        </w:rPr>
        <w:t>Surgical approach to isolated bilateral orbital floor fractures.</w:t>
      </w:r>
      <w:r w:rsidRPr="00490865">
        <w:rPr>
          <w:color w:val="00000A"/>
          <w:lang w:val="en-US"/>
        </w:rPr>
        <w:tab/>
      </w:r>
      <w:r w:rsidRPr="00490865">
        <w:rPr>
          <w:color w:val="00000A"/>
          <w:lang w:val="en-US"/>
        </w:rPr>
        <w:tab/>
      </w:r>
      <w:r w:rsidRPr="00490865">
        <w:rPr>
          <w:color w:val="00000A"/>
          <w:lang w:val="en-US"/>
        </w:rPr>
        <w:tab/>
        <w:t xml:space="preserve">                     </w:t>
      </w:r>
      <w:r w:rsidRPr="00490865">
        <w:rPr>
          <w:color w:val="00000A"/>
        </w:rPr>
        <w:t xml:space="preserve">Giarda M, </w:t>
      </w:r>
      <w:proofErr w:type="spellStart"/>
      <w:r w:rsidRPr="00490865">
        <w:rPr>
          <w:color w:val="00000A"/>
        </w:rPr>
        <w:t>Tavolaccini</w:t>
      </w:r>
      <w:proofErr w:type="spellEnd"/>
      <w:r w:rsidRPr="00490865">
        <w:rPr>
          <w:color w:val="00000A"/>
        </w:rPr>
        <w:t xml:space="preserve"> A,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 Brucoli M,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</w:t>
      </w:r>
      <w:r w:rsidRPr="00490865">
        <w:rPr>
          <w:color w:val="00000A"/>
        </w:rPr>
        <w:tab/>
      </w:r>
      <w:r w:rsidRPr="00490865">
        <w:rPr>
          <w:color w:val="00000A"/>
        </w:rPr>
        <w:tab/>
      </w:r>
      <w:r w:rsidRPr="00490865">
        <w:rPr>
          <w:color w:val="00000A"/>
        </w:rPr>
        <w:tab/>
      </w:r>
      <w:r w:rsidRPr="00490865">
        <w:rPr>
          <w:color w:val="00000A"/>
        </w:rPr>
        <w:tab/>
      </w:r>
      <w:r w:rsidRPr="00490865">
        <w:rPr>
          <w:color w:val="00000A"/>
        </w:rPr>
        <w:tab/>
        <w:t xml:space="preserve">            </w:t>
      </w:r>
      <w:r w:rsidRPr="00490865">
        <w:rPr>
          <w:color w:val="00000A"/>
          <w:lang w:val="en-US"/>
        </w:rPr>
        <w:t xml:space="preserve">Acta </w:t>
      </w:r>
      <w:proofErr w:type="spellStart"/>
      <w:r w:rsidRPr="00490865">
        <w:rPr>
          <w:color w:val="00000A"/>
          <w:lang w:val="en-US"/>
        </w:rPr>
        <w:t>Otorhinolaryngologica</w:t>
      </w:r>
      <w:proofErr w:type="spellEnd"/>
      <w:r w:rsidRPr="00490865">
        <w:rPr>
          <w:color w:val="00000A"/>
          <w:lang w:val="en-US"/>
        </w:rPr>
        <w:t xml:space="preserve"> </w:t>
      </w:r>
      <w:proofErr w:type="spellStart"/>
      <w:r w:rsidRPr="00490865">
        <w:rPr>
          <w:color w:val="00000A"/>
          <w:lang w:val="en-US"/>
        </w:rPr>
        <w:t>Italica</w:t>
      </w:r>
      <w:proofErr w:type="spellEnd"/>
      <w:r w:rsidRPr="00490865">
        <w:rPr>
          <w:color w:val="00000A"/>
          <w:lang w:val="en-US"/>
        </w:rPr>
        <w:t xml:space="preserve"> </w:t>
      </w:r>
      <w:r w:rsidRPr="00490865">
        <w:rPr>
          <w:b/>
          <w:bCs/>
          <w:color w:val="00000A"/>
          <w:lang w:val="en-US"/>
        </w:rPr>
        <w:t>2015</w:t>
      </w:r>
      <w:r w:rsidRPr="00490865">
        <w:rPr>
          <w:color w:val="00000A"/>
          <w:lang w:val="en-US"/>
        </w:rPr>
        <w:t xml:space="preserve"> Oct</w:t>
      </w:r>
      <w:r w:rsidR="003849FE" w:rsidRPr="00490865">
        <w:rPr>
          <w:shd w:val="clear" w:color="auto" w:fill="FFFFFF"/>
          <w:lang w:val="en-US"/>
        </w:rPr>
        <w:t>;35(5):362-4</w:t>
      </w:r>
    </w:p>
    <w:p w14:paraId="6C67148B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US"/>
        </w:rPr>
        <w:t xml:space="preserve">Three-dimensional airways reconstruction in syndromic </w:t>
      </w:r>
      <w:proofErr w:type="spellStart"/>
      <w:r w:rsidRPr="00490865">
        <w:rPr>
          <w:i/>
          <w:iCs/>
          <w:color w:val="00000A"/>
          <w:lang w:val="en-US"/>
        </w:rPr>
        <w:t>pedriatric</w:t>
      </w:r>
      <w:proofErr w:type="spellEnd"/>
      <w:r w:rsidRPr="00490865">
        <w:rPr>
          <w:i/>
          <w:iCs/>
          <w:color w:val="00000A"/>
          <w:lang w:val="en-US"/>
        </w:rPr>
        <w:t xml:space="preserve"> patients following mandibular distraction osteogenesis</w:t>
      </w:r>
      <w:r w:rsidRPr="00490865">
        <w:rPr>
          <w:color w:val="00000A"/>
          <w:lang w:val="en-US"/>
        </w:rPr>
        <w:t>.</w:t>
      </w:r>
    </w:p>
    <w:p w14:paraId="498BFC73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color w:val="00000A"/>
        </w:rPr>
        <w:t xml:space="preserve">Spinelli G, Agostini T,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Conti M, </w:t>
      </w:r>
      <w:proofErr w:type="spellStart"/>
      <w:r w:rsidRPr="00490865">
        <w:rPr>
          <w:color w:val="00000A"/>
        </w:rPr>
        <w:t>Raffaini</w:t>
      </w:r>
      <w:proofErr w:type="spellEnd"/>
      <w:r w:rsidRPr="00490865">
        <w:rPr>
          <w:color w:val="00000A"/>
        </w:rPr>
        <w:t xml:space="preserve"> M.</w:t>
      </w:r>
    </w:p>
    <w:p w14:paraId="1A60AD9C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US"/>
        </w:rPr>
        <w:t xml:space="preserve">J </w:t>
      </w:r>
      <w:proofErr w:type="spellStart"/>
      <w:r w:rsidRPr="00490865">
        <w:rPr>
          <w:color w:val="00000A"/>
          <w:lang w:val="en-US"/>
        </w:rPr>
        <w:t>Craniofac</w:t>
      </w:r>
      <w:proofErr w:type="spellEnd"/>
      <w:r w:rsidRPr="00490865">
        <w:rPr>
          <w:color w:val="00000A"/>
          <w:lang w:val="en-US"/>
        </w:rPr>
        <w:t xml:space="preserve"> Surg. </w:t>
      </w:r>
      <w:r w:rsidRPr="00490865">
        <w:rPr>
          <w:b/>
          <w:bCs/>
          <w:color w:val="00000A"/>
          <w:lang w:val="en-US"/>
        </w:rPr>
        <w:t>2015</w:t>
      </w:r>
      <w:r w:rsidRPr="00490865">
        <w:rPr>
          <w:color w:val="00000A"/>
          <w:lang w:val="en-US"/>
        </w:rPr>
        <w:t xml:space="preserve"> May;26(3):650-4.</w:t>
      </w:r>
    </w:p>
    <w:p w14:paraId="09F0E762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79E9466E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US"/>
        </w:rPr>
        <w:t>Closed reduction of the isolated anterior frontal sinus fracture via percutaneous screw placement.</w:t>
      </w:r>
    </w:p>
    <w:p w14:paraId="053FF422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color w:val="00000A"/>
        </w:rPr>
        <w:t xml:space="preserve">Spinelli G, Lazzeri D,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Agostini T. </w:t>
      </w:r>
    </w:p>
    <w:p w14:paraId="01856DBC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US"/>
        </w:rPr>
        <w:t xml:space="preserve">Int J Oral </w:t>
      </w:r>
      <w:proofErr w:type="spellStart"/>
      <w:r w:rsidRPr="00490865">
        <w:rPr>
          <w:color w:val="00000A"/>
          <w:lang w:val="en-US"/>
        </w:rPr>
        <w:t>Maxillofac</w:t>
      </w:r>
      <w:proofErr w:type="spellEnd"/>
      <w:r w:rsidRPr="00490865">
        <w:rPr>
          <w:color w:val="00000A"/>
          <w:lang w:val="en-US"/>
        </w:rPr>
        <w:t xml:space="preserve"> Surg </w:t>
      </w:r>
      <w:r w:rsidRPr="00490865">
        <w:rPr>
          <w:b/>
          <w:bCs/>
          <w:color w:val="00000A"/>
          <w:lang w:val="en-US"/>
        </w:rPr>
        <w:t>2015</w:t>
      </w:r>
      <w:r w:rsidRPr="00490865">
        <w:rPr>
          <w:color w:val="00000A"/>
          <w:lang w:val="en-US"/>
        </w:rPr>
        <w:t>; 44(1):79-82.</w:t>
      </w:r>
    </w:p>
    <w:p w14:paraId="76CF6D4E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0EA14965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proofErr w:type="spellStart"/>
      <w:r w:rsidRPr="00490865">
        <w:rPr>
          <w:i/>
          <w:iCs/>
          <w:color w:val="00000A"/>
          <w:lang w:val="en-US"/>
        </w:rPr>
        <w:t>Retroseptal</w:t>
      </w:r>
      <w:proofErr w:type="spellEnd"/>
      <w:r w:rsidRPr="00490865">
        <w:rPr>
          <w:i/>
          <w:iCs/>
          <w:color w:val="00000A"/>
          <w:lang w:val="en-US"/>
        </w:rPr>
        <w:t xml:space="preserve"> </w:t>
      </w:r>
      <w:proofErr w:type="spellStart"/>
      <w:r w:rsidRPr="00490865">
        <w:rPr>
          <w:i/>
          <w:iCs/>
          <w:color w:val="00000A"/>
          <w:lang w:val="en-US"/>
        </w:rPr>
        <w:t>Lipotransfer</w:t>
      </w:r>
      <w:proofErr w:type="spellEnd"/>
      <w:r w:rsidRPr="00490865">
        <w:rPr>
          <w:i/>
          <w:iCs/>
          <w:color w:val="00000A"/>
          <w:lang w:val="en-US"/>
        </w:rPr>
        <w:t xml:space="preserve"> to Correct Enophthalmos in the </w:t>
      </w:r>
      <w:proofErr w:type="spellStart"/>
      <w:r w:rsidRPr="00490865">
        <w:rPr>
          <w:i/>
          <w:iCs/>
          <w:color w:val="00000A"/>
          <w:lang w:val="en-US"/>
        </w:rPr>
        <w:t>Postraumatic</w:t>
      </w:r>
      <w:proofErr w:type="spellEnd"/>
      <w:r w:rsidRPr="00490865">
        <w:rPr>
          <w:i/>
          <w:iCs/>
          <w:color w:val="00000A"/>
          <w:lang w:val="en-US"/>
        </w:rPr>
        <w:t xml:space="preserve"> Amaurotic Eye</w:t>
      </w:r>
      <w:r w:rsidRPr="00490865">
        <w:rPr>
          <w:color w:val="00000A"/>
          <w:lang w:val="en-US"/>
        </w:rPr>
        <w:t>.</w:t>
      </w:r>
    </w:p>
    <w:p w14:paraId="5C8950AD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color w:val="00000A"/>
        </w:rPr>
        <w:t xml:space="preserve">Agostini T, </w:t>
      </w:r>
      <w:proofErr w:type="spellStart"/>
      <w:r w:rsidRPr="00490865">
        <w:rPr>
          <w:color w:val="00000A"/>
        </w:rPr>
        <w:t>Perello</w:t>
      </w:r>
      <w:proofErr w:type="spellEnd"/>
      <w:r w:rsidRPr="00490865">
        <w:rPr>
          <w:color w:val="00000A"/>
        </w:rPr>
        <w:t xml:space="preserve"> R,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Spinelli G. </w:t>
      </w:r>
    </w:p>
    <w:p w14:paraId="1AE8E467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proofErr w:type="spellStart"/>
      <w:r w:rsidRPr="00490865">
        <w:rPr>
          <w:color w:val="00000A"/>
          <w:lang w:val="en-US"/>
        </w:rPr>
        <w:t>Plast</w:t>
      </w:r>
      <w:proofErr w:type="spellEnd"/>
      <w:r w:rsidRPr="00490865">
        <w:rPr>
          <w:color w:val="00000A"/>
          <w:lang w:val="en-US"/>
        </w:rPr>
        <w:t xml:space="preserve"> </w:t>
      </w:r>
      <w:proofErr w:type="spellStart"/>
      <w:r w:rsidRPr="00490865">
        <w:rPr>
          <w:color w:val="00000A"/>
          <w:lang w:val="en-US"/>
        </w:rPr>
        <w:t>Reconstr</w:t>
      </w:r>
      <w:proofErr w:type="spellEnd"/>
      <w:r w:rsidRPr="00490865">
        <w:rPr>
          <w:color w:val="00000A"/>
          <w:lang w:val="en-US"/>
        </w:rPr>
        <w:t xml:space="preserve"> Surg </w:t>
      </w:r>
      <w:r w:rsidRPr="00490865">
        <w:rPr>
          <w:b/>
          <w:bCs/>
          <w:color w:val="00000A"/>
          <w:lang w:val="en-US"/>
        </w:rPr>
        <w:t>2014</w:t>
      </w:r>
      <w:r w:rsidRPr="00490865">
        <w:rPr>
          <w:color w:val="00000A"/>
          <w:lang w:val="en-US"/>
        </w:rPr>
        <w:t xml:space="preserve"> Dec; 134(6):989e-990e.</w:t>
      </w:r>
    </w:p>
    <w:p w14:paraId="738EF7F1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4ECABF0D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i/>
          <w:iCs/>
          <w:color w:val="00000A"/>
        </w:rPr>
        <w:lastRenderedPageBreak/>
        <w:t>Il trattamento demolitivo e ricostruttivo dei tumori maxillo-facciali: bilancio degli ultimi tre anni</w:t>
      </w:r>
      <w:r w:rsidRPr="00490865">
        <w:rPr>
          <w:color w:val="00000A"/>
        </w:rPr>
        <w:t>.</w:t>
      </w:r>
    </w:p>
    <w:p w14:paraId="53104225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color w:val="00000A"/>
        </w:rPr>
        <w:t xml:space="preserve">Spinelli G, Agostini T, Rocchetta D,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Innocenti M, </w:t>
      </w:r>
      <w:proofErr w:type="spellStart"/>
      <w:r w:rsidRPr="00490865">
        <w:rPr>
          <w:color w:val="00000A"/>
        </w:rPr>
        <w:t>Delcroix</w:t>
      </w:r>
      <w:proofErr w:type="spellEnd"/>
      <w:r w:rsidRPr="00490865">
        <w:rPr>
          <w:color w:val="00000A"/>
        </w:rPr>
        <w:t xml:space="preserve">, </w:t>
      </w:r>
      <w:proofErr w:type="spellStart"/>
      <w:r w:rsidRPr="00490865">
        <w:rPr>
          <w:color w:val="00000A"/>
        </w:rPr>
        <w:t>Baldrighi</w:t>
      </w:r>
      <w:proofErr w:type="spellEnd"/>
      <w:r w:rsidRPr="00490865">
        <w:rPr>
          <w:color w:val="00000A"/>
        </w:rPr>
        <w:t xml:space="preserve"> C, Menichini G </w:t>
      </w:r>
    </w:p>
    <w:p w14:paraId="31C658EA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US"/>
        </w:rPr>
        <w:t xml:space="preserve">Toscana </w:t>
      </w:r>
      <w:proofErr w:type="spellStart"/>
      <w:r w:rsidRPr="00490865">
        <w:rPr>
          <w:color w:val="00000A"/>
          <w:lang w:val="en-US"/>
        </w:rPr>
        <w:t>Medica</w:t>
      </w:r>
      <w:proofErr w:type="spellEnd"/>
      <w:r w:rsidRPr="00490865">
        <w:rPr>
          <w:i/>
          <w:iCs/>
          <w:color w:val="00000A"/>
          <w:lang w:val="en-US"/>
        </w:rPr>
        <w:t xml:space="preserve"> </w:t>
      </w:r>
      <w:r w:rsidRPr="00490865">
        <w:rPr>
          <w:b/>
          <w:bCs/>
          <w:color w:val="00000A"/>
          <w:lang w:val="en-US"/>
        </w:rPr>
        <w:t>2014</w:t>
      </w:r>
      <w:r w:rsidRPr="00490865">
        <w:rPr>
          <w:color w:val="00000A"/>
          <w:lang w:val="en-US"/>
        </w:rPr>
        <w:t>; 22(8) 43-44.</w:t>
      </w:r>
    </w:p>
    <w:p w14:paraId="214DC9D3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40445BB3" w14:textId="77777777" w:rsidR="002F0A6A" w:rsidRPr="00490865" w:rsidRDefault="002F0A6A">
      <w:pPr>
        <w:pStyle w:val="NormaleWeb"/>
        <w:spacing w:before="0" w:after="0"/>
        <w:rPr>
          <w:color w:val="00000A"/>
          <w:lang w:val="en-US"/>
        </w:rPr>
      </w:pPr>
    </w:p>
    <w:p w14:paraId="197EB6C6" w14:textId="260E08BD" w:rsidR="00651D6E" w:rsidRPr="00490865" w:rsidRDefault="004E5820" w:rsidP="00062906">
      <w:pPr>
        <w:pStyle w:val="NormaleWeb"/>
        <w:spacing w:before="0" w:after="120"/>
        <w:rPr>
          <w:color w:val="00000A"/>
        </w:rPr>
      </w:pPr>
      <w:r w:rsidRPr="00490865">
        <w:rPr>
          <w:rStyle w:val="src1"/>
          <w:i/>
          <w:iCs/>
          <w:color w:val="00000A"/>
          <w:lang w:val="en-GB"/>
        </w:rPr>
        <w:t xml:space="preserve">The effectiveness of mandibular distraction in improving airway obstruction: the </w:t>
      </w:r>
      <w:proofErr w:type="spellStart"/>
      <w:r w:rsidRPr="00490865">
        <w:rPr>
          <w:rStyle w:val="src1"/>
          <w:i/>
          <w:iCs/>
          <w:color w:val="00000A"/>
          <w:lang w:val="en-GB"/>
        </w:rPr>
        <w:t>florentine</w:t>
      </w:r>
      <w:proofErr w:type="spellEnd"/>
      <w:r w:rsidRPr="00490865">
        <w:rPr>
          <w:rStyle w:val="src1"/>
          <w:i/>
          <w:iCs/>
          <w:color w:val="00000A"/>
          <w:lang w:val="en-GB"/>
        </w:rPr>
        <w:t xml:space="preserve"> </w:t>
      </w:r>
      <w:proofErr w:type="spellStart"/>
      <w:r w:rsidRPr="00490865">
        <w:rPr>
          <w:rStyle w:val="src1"/>
          <w:i/>
          <w:iCs/>
          <w:color w:val="00000A"/>
          <w:lang w:val="en-GB"/>
        </w:rPr>
        <w:t>center</w:t>
      </w:r>
      <w:proofErr w:type="spellEnd"/>
      <w:r w:rsidRPr="00490865">
        <w:rPr>
          <w:rStyle w:val="src1"/>
          <w:i/>
          <w:iCs/>
          <w:color w:val="00000A"/>
          <w:lang w:val="en-GB"/>
        </w:rPr>
        <w:t xml:space="preserve"> experience</w:t>
      </w:r>
      <w:r w:rsidR="00370367">
        <w:rPr>
          <w:rStyle w:val="src1"/>
          <w:color w:val="00000A"/>
          <w:lang w:val="en-GB"/>
        </w:rPr>
        <w:t>.</w:t>
      </w:r>
      <w:r w:rsidR="00062906" w:rsidRPr="00490865">
        <w:rPr>
          <w:color w:val="00000A"/>
          <w:lang w:val="en-US"/>
        </w:rPr>
        <w:t xml:space="preserve">  </w:t>
      </w:r>
      <w:r w:rsidRPr="00490865">
        <w:rPr>
          <w:rStyle w:val="src1"/>
          <w:color w:val="00000A"/>
        </w:rPr>
        <w:t xml:space="preserve">Agostini T, </w:t>
      </w:r>
      <w:r w:rsidRPr="00490865">
        <w:rPr>
          <w:rStyle w:val="src1"/>
          <w:b/>
          <w:bCs/>
          <w:color w:val="00000A"/>
        </w:rPr>
        <w:t>Arcuri F</w:t>
      </w:r>
      <w:r w:rsidRPr="00490865">
        <w:rPr>
          <w:rStyle w:val="src1"/>
          <w:color w:val="00000A"/>
        </w:rPr>
        <w:t>, Spinelli G.</w:t>
      </w:r>
      <w:r w:rsidR="00062906" w:rsidRPr="00490865">
        <w:rPr>
          <w:color w:val="00000A"/>
        </w:rPr>
        <w:t xml:space="preserve">    </w:t>
      </w:r>
      <w:proofErr w:type="spellStart"/>
      <w:r w:rsidRPr="00490865">
        <w:rPr>
          <w:color w:val="00000A"/>
        </w:rPr>
        <w:t>Plast</w:t>
      </w:r>
      <w:proofErr w:type="spellEnd"/>
      <w:r w:rsidRPr="00490865">
        <w:rPr>
          <w:color w:val="00000A"/>
        </w:rPr>
        <w:t xml:space="preserve"> </w:t>
      </w:r>
      <w:proofErr w:type="spellStart"/>
      <w:r w:rsidRPr="00490865">
        <w:rPr>
          <w:color w:val="00000A"/>
        </w:rPr>
        <w:t>Reconstr</w:t>
      </w:r>
      <w:proofErr w:type="spellEnd"/>
      <w:r w:rsidRPr="00490865">
        <w:rPr>
          <w:color w:val="00000A"/>
        </w:rPr>
        <w:t xml:space="preserve"> </w:t>
      </w:r>
      <w:proofErr w:type="spellStart"/>
      <w:r w:rsidRPr="00490865">
        <w:rPr>
          <w:color w:val="00000A"/>
        </w:rPr>
        <w:t>Surg</w:t>
      </w:r>
      <w:proofErr w:type="spellEnd"/>
      <w:r w:rsidRPr="00490865">
        <w:rPr>
          <w:color w:val="00000A"/>
        </w:rPr>
        <w:t xml:space="preserve"> </w:t>
      </w:r>
      <w:r w:rsidRPr="00490865">
        <w:rPr>
          <w:b/>
          <w:bCs/>
          <w:color w:val="00000A"/>
        </w:rPr>
        <w:t>2014</w:t>
      </w:r>
      <w:r w:rsidRPr="00490865">
        <w:rPr>
          <w:color w:val="00000A"/>
        </w:rPr>
        <w:t>; 134(3):486e</w:t>
      </w:r>
      <w:r w:rsidRPr="00490865">
        <w:rPr>
          <w:rStyle w:val="src1"/>
          <w:b/>
          <w:bCs/>
          <w:color w:val="00000A"/>
        </w:rPr>
        <w:t>.</w:t>
      </w:r>
    </w:p>
    <w:p w14:paraId="2D368E1E" w14:textId="77777777" w:rsidR="00651D6E" w:rsidRPr="00490865" w:rsidRDefault="00651D6E">
      <w:pPr>
        <w:pStyle w:val="NormaleWeb"/>
        <w:spacing w:before="0" w:after="0"/>
        <w:rPr>
          <w:color w:val="00000A"/>
        </w:rPr>
      </w:pPr>
    </w:p>
    <w:p w14:paraId="20F6D39E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US"/>
        </w:rPr>
        <w:t>Current Opinions on Surgical Treatment of Fractures of the Condylar Head.</w:t>
      </w:r>
    </w:p>
    <w:p w14:paraId="38210926" w14:textId="77777777" w:rsidR="00651D6E" w:rsidRPr="00490865" w:rsidRDefault="004E5820" w:rsidP="00062906">
      <w:pPr>
        <w:pStyle w:val="NormaleWeb"/>
        <w:spacing w:before="0" w:after="120"/>
        <w:rPr>
          <w:color w:val="00000A"/>
          <w:lang w:val="en-US"/>
        </w:rPr>
      </w:pPr>
      <w:proofErr w:type="spellStart"/>
      <w:r w:rsidRPr="00490865">
        <w:rPr>
          <w:rStyle w:val="src1"/>
          <w:color w:val="00000A"/>
        </w:rPr>
        <w:t>Boffano</w:t>
      </w:r>
      <w:proofErr w:type="spellEnd"/>
      <w:r w:rsidRPr="00490865">
        <w:rPr>
          <w:rStyle w:val="src1"/>
          <w:color w:val="00000A"/>
        </w:rPr>
        <w:t xml:space="preserve"> P, </w:t>
      </w:r>
      <w:proofErr w:type="spellStart"/>
      <w:r w:rsidRPr="00490865">
        <w:rPr>
          <w:rStyle w:val="src1"/>
          <w:color w:val="00000A"/>
        </w:rPr>
        <w:t>Benech</w:t>
      </w:r>
      <w:proofErr w:type="spellEnd"/>
      <w:r w:rsidRPr="00490865">
        <w:rPr>
          <w:rStyle w:val="src1"/>
          <w:color w:val="00000A"/>
        </w:rPr>
        <w:t xml:space="preserve"> R, </w:t>
      </w:r>
      <w:proofErr w:type="spellStart"/>
      <w:r w:rsidRPr="00490865">
        <w:rPr>
          <w:rStyle w:val="src1"/>
          <w:color w:val="00000A"/>
        </w:rPr>
        <w:t>Baietto</w:t>
      </w:r>
      <w:proofErr w:type="spellEnd"/>
      <w:r w:rsidRPr="00490865">
        <w:rPr>
          <w:rStyle w:val="src1"/>
          <w:color w:val="00000A"/>
        </w:rPr>
        <w:t xml:space="preserve"> F, </w:t>
      </w:r>
      <w:proofErr w:type="spellStart"/>
      <w:r w:rsidRPr="00490865">
        <w:rPr>
          <w:rStyle w:val="src1"/>
          <w:color w:val="00000A"/>
        </w:rPr>
        <w:t>Gallesio</w:t>
      </w:r>
      <w:proofErr w:type="spellEnd"/>
      <w:r w:rsidRPr="00490865">
        <w:rPr>
          <w:rStyle w:val="src1"/>
          <w:color w:val="00000A"/>
        </w:rPr>
        <w:t xml:space="preserve"> C, </w:t>
      </w:r>
      <w:r w:rsidRPr="00490865">
        <w:rPr>
          <w:rStyle w:val="src1"/>
          <w:b/>
          <w:bCs/>
          <w:color w:val="00000A"/>
        </w:rPr>
        <w:t>Arcuri F</w:t>
      </w:r>
      <w:r w:rsidRPr="00490865">
        <w:rPr>
          <w:rStyle w:val="src1"/>
          <w:color w:val="00000A"/>
        </w:rPr>
        <w:t xml:space="preserve">, </w:t>
      </w:r>
      <w:proofErr w:type="spellStart"/>
      <w:r w:rsidRPr="00490865">
        <w:rPr>
          <w:rStyle w:val="src1"/>
          <w:color w:val="00000A"/>
        </w:rPr>
        <w:t>Benech</w:t>
      </w:r>
      <w:proofErr w:type="spellEnd"/>
      <w:r w:rsidRPr="00490865">
        <w:rPr>
          <w:rStyle w:val="src1"/>
          <w:color w:val="00000A"/>
        </w:rPr>
        <w:t xml:space="preserve"> A. </w:t>
      </w:r>
      <w:r w:rsidR="00062906" w:rsidRPr="00490865">
        <w:rPr>
          <w:color w:val="00000A"/>
        </w:rPr>
        <w:tab/>
      </w:r>
      <w:r w:rsidR="00062906" w:rsidRPr="00490865">
        <w:rPr>
          <w:color w:val="00000A"/>
        </w:rPr>
        <w:tab/>
      </w:r>
      <w:r w:rsidR="00062906" w:rsidRPr="00490865">
        <w:rPr>
          <w:color w:val="00000A"/>
        </w:rPr>
        <w:tab/>
        <w:t xml:space="preserve">      </w:t>
      </w:r>
      <w:proofErr w:type="spellStart"/>
      <w:r w:rsidRPr="00490865">
        <w:rPr>
          <w:color w:val="00000A"/>
          <w:lang w:val="en-US"/>
        </w:rPr>
        <w:t>Craniomaxillofac</w:t>
      </w:r>
      <w:proofErr w:type="spellEnd"/>
      <w:r w:rsidRPr="00490865">
        <w:rPr>
          <w:color w:val="00000A"/>
          <w:lang w:val="en-US"/>
        </w:rPr>
        <w:t xml:space="preserve"> Trauma Reconstruction </w:t>
      </w:r>
      <w:r w:rsidRPr="00490865">
        <w:rPr>
          <w:b/>
          <w:bCs/>
          <w:color w:val="00000A"/>
          <w:lang w:val="en-US"/>
        </w:rPr>
        <w:t>2014</w:t>
      </w:r>
      <w:r w:rsidRPr="00490865">
        <w:rPr>
          <w:color w:val="00000A"/>
          <w:lang w:val="en-US"/>
        </w:rPr>
        <w:t>; 7:92–100.</w:t>
      </w:r>
    </w:p>
    <w:p w14:paraId="6668CBD9" w14:textId="77777777" w:rsidR="00651D6E" w:rsidRPr="00490865" w:rsidRDefault="00651D6E">
      <w:pPr>
        <w:pStyle w:val="Titoloprincipale"/>
        <w:shd w:val="clear" w:color="auto" w:fill="FFFFFF"/>
        <w:spacing w:before="0" w:after="0"/>
        <w:rPr>
          <w:color w:val="00000A"/>
          <w:lang w:val="en-US"/>
        </w:rPr>
      </w:pPr>
    </w:p>
    <w:p w14:paraId="5D6123E3" w14:textId="77777777" w:rsidR="00651D6E" w:rsidRPr="00490865" w:rsidRDefault="004E5820">
      <w:pPr>
        <w:pStyle w:val="Titoloprincipale"/>
        <w:shd w:val="clear" w:color="auto" w:fill="FFFFFF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US"/>
        </w:rPr>
        <w:t>A Case of a Survivor to a Through-and-Through Head Gunshot Wound following Russian Roulette</w:t>
      </w:r>
      <w:r w:rsidRPr="00490865">
        <w:rPr>
          <w:color w:val="00000A"/>
          <w:lang w:val="en-US"/>
        </w:rPr>
        <w:t>.</w:t>
      </w:r>
    </w:p>
    <w:p w14:paraId="72AAB66B" w14:textId="77777777" w:rsidR="00651D6E" w:rsidRPr="00490865" w:rsidRDefault="004E5820">
      <w:pPr>
        <w:pStyle w:val="Titoloprincipale"/>
        <w:shd w:val="clear" w:color="auto" w:fill="FFFFFF"/>
        <w:spacing w:before="0" w:after="0"/>
        <w:rPr>
          <w:color w:val="00000A"/>
        </w:rPr>
      </w:pPr>
      <w:r w:rsidRPr="00490865">
        <w:rPr>
          <w:color w:val="00000A"/>
        </w:rPr>
        <w:t xml:space="preserve">Agostini T,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</w:t>
      </w:r>
      <w:proofErr w:type="spellStart"/>
      <w:r w:rsidRPr="00490865">
        <w:rPr>
          <w:color w:val="00000A"/>
        </w:rPr>
        <w:t>Perello</w:t>
      </w:r>
      <w:proofErr w:type="spellEnd"/>
      <w:r w:rsidRPr="00490865">
        <w:rPr>
          <w:color w:val="00000A"/>
        </w:rPr>
        <w:t xml:space="preserve"> R, Spinelli G. </w:t>
      </w:r>
    </w:p>
    <w:p w14:paraId="1A2529D9" w14:textId="77777777" w:rsidR="00651D6E" w:rsidRPr="00490865" w:rsidRDefault="004E5820">
      <w:pPr>
        <w:pStyle w:val="Titoloprincipale"/>
        <w:shd w:val="clear" w:color="auto" w:fill="FFFFFF"/>
        <w:spacing w:before="0" w:after="0"/>
        <w:rPr>
          <w:color w:val="00000A"/>
          <w:lang w:val="en-US"/>
        </w:rPr>
      </w:pPr>
      <w:proofErr w:type="spellStart"/>
      <w:r w:rsidRPr="00490865">
        <w:rPr>
          <w:rStyle w:val="jrnl"/>
          <w:color w:val="00000A"/>
          <w:lang w:val="en-US"/>
        </w:rPr>
        <w:t>Plast</w:t>
      </w:r>
      <w:proofErr w:type="spellEnd"/>
      <w:r w:rsidRPr="00490865">
        <w:rPr>
          <w:rStyle w:val="jrnl"/>
          <w:color w:val="00000A"/>
          <w:lang w:val="en-US"/>
        </w:rPr>
        <w:t xml:space="preserve"> </w:t>
      </w:r>
      <w:proofErr w:type="spellStart"/>
      <w:r w:rsidRPr="00490865">
        <w:rPr>
          <w:rStyle w:val="jrnl"/>
          <w:color w:val="00000A"/>
          <w:lang w:val="en-US"/>
        </w:rPr>
        <w:t>Reconstr</w:t>
      </w:r>
      <w:proofErr w:type="spellEnd"/>
      <w:r w:rsidRPr="00490865">
        <w:rPr>
          <w:rStyle w:val="jrnl"/>
          <w:color w:val="00000A"/>
          <w:lang w:val="en-US"/>
        </w:rPr>
        <w:t xml:space="preserve"> Surg</w:t>
      </w:r>
      <w:r w:rsidRPr="00490865">
        <w:rPr>
          <w:color w:val="00000A"/>
          <w:lang w:val="en-US"/>
        </w:rPr>
        <w:t xml:space="preserve"> </w:t>
      </w:r>
      <w:r w:rsidRPr="00490865">
        <w:rPr>
          <w:b/>
          <w:bCs/>
          <w:color w:val="00000A"/>
          <w:lang w:val="en-US"/>
        </w:rPr>
        <w:t>2014</w:t>
      </w:r>
      <w:r w:rsidRPr="00490865">
        <w:rPr>
          <w:color w:val="00000A"/>
          <w:lang w:val="en-US"/>
        </w:rPr>
        <w:t xml:space="preserve"> Jun; 133(6):902e-4e.</w:t>
      </w:r>
    </w:p>
    <w:p w14:paraId="1EC330CB" w14:textId="77777777" w:rsidR="00651D6E" w:rsidRPr="00490865" w:rsidRDefault="00651D6E">
      <w:pPr>
        <w:rPr>
          <w:lang w:val="en-US"/>
        </w:rPr>
      </w:pPr>
    </w:p>
    <w:p w14:paraId="41338FBF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>Microsurgical reconstruction after bisphosphonate-related osteonecrosis of the jaw: our experience with fibula free flap.</w:t>
      </w:r>
    </w:p>
    <w:p w14:paraId="721E6E79" w14:textId="77777777" w:rsidR="00651D6E" w:rsidRPr="00490865" w:rsidRDefault="004E5820">
      <w:r w:rsidRPr="00490865">
        <w:rPr>
          <w:rStyle w:val="src1"/>
        </w:rPr>
        <w:t xml:space="preserve">Spinelli G, </w:t>
      </w:r>
      <w:proofErr w:type="spellStart"/>
      <w:r w:rsidRPr="00490865">
        <w:rPr>
          <w:rStyle w:val="src1"/>
        </w:rPr>
        <w:t>Torresetti</w:t>
      </w:r>
      <w:proofErr w:type="spellEnd"/>
      <w:r w:rsidRPr="00490865">
        <w:rPr>
          <w:rStyle w:val="src1"/>
        </w:rPr>
        <w:t xml:space="preserve"> M, Lazzeri D, Zhang YX,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>, Agostini T, Grassetti L.</w:t>
      </w:r>
    </w:p>
    <w:p w14:paraId="1480FADE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US"/>
        </w:rPr>
        <w:t xml:space="preserve">J </w:t>
      </w:r>
      <w:proofErr w:type="spellStart"/>
      <w:r w:rsidRPr="00490865">
        <w:rPr>
          <w:rStyle w:val="src1"/>
          <w:lang w:val="en-US"/>
        </w:rPr>
        <w:t>Craniofac</w:t>
      </w:r>
      <w:proofErr w:type="spellEnd"/>
      <w:r w:rsidRPr="00490865">
        <w:rPr>
          <w:rStyle w:val="src1"/>
          <w:lang w:val="en-US"/>
        </w:rPr>
        <w:t xml:space="preserve"> Surg </w:t>
      </w:r>
      <w:r w:rsidRPr="00490865">
        <w:rPr>
          <w:rStyle w:val="src1"/>
          <w:b/>
          <w:bCs/>
          <w:lang w:val="en-US"/>
        </w:rPr>
        <w:t>2014</w:t>
      </w:r>
      <w:r w:rsidRPr="00490865">
        <w:rPr>
          <w:rStyle w:val="src1"/>
          <w:lang w:val="en-US"/>
        </w:rPr>
        <w:t xml:space="preserve">; 25(3):788-92. </w:t>
      </w:r>
    </w:p>
    <w:p w14:paraId="3324C122" w14:textId="77777777" w:rsidR="00651D6E" w:rsidRPr="00490865" w:rsidRDefault="00651D6E">
      <w:pPr>
        <w:rPr>
          <w:lang w:val="en-US"/>
        </w:rPr>
      </w:pPr>
    </w:p>
    <w:p w14:paraId="24120ED1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>Primary Intraosseous Squamous Cell Carcinoma of the Mandible. Is Adjuvant Therapy Still Necessary to Improve a 5-Year Survival Rate?</w:t>
      </w:r>
    </w:p>
    <w:p w14:paraId="63CF3D1E" w14:textId="77777777" w:rsidR="00651D6E" w:rsidRPr="00490865" w:rsidRDefault="004E5820">
      <w:r w:rsidRPr="00490865">
        <w:rPr>
          <w:rStyle w:val="src1"/>
        </w:rPr>
        <w:t xml:space="preserve">Spinelli G,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Rocchetta D, Agostini T. </w:t>
      </w:r>
    </w:p>
    <w:p w14:paraId="206895E5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US"/>
        </w:rPr>
        <w:t xml:space="preserve">J </w:t>
      </w:r>
      <w:proofErr w:type="spellStart"/>
      <w:r w:rsidRPr="00490865">
        <w:rPr>
          <w:rStyle w:val="src1"/>
          <w:lang w:val="en-US"/>
        </w:rPr>
        <w:t>Craniofac</w:t>
      </w:r>
      <w:proofErr w:type="spellEnd"/>
      <w:r w:rsidRPr="00490865">
        <w:rPr>
          <w:rStyle w:val="src1"/>
          <w:lang w:val="en-US"/>
        </w:rPr>
        <w:t xml:space="preserve"> Surg </w:t>
      </w:r>
      <w:r w:rsidRPr="00490865">
        <w:rPr>
          <w:rStyle w:val="src1"/>
          <w:b/>
          <w:bCs/>
          <w:lang w:val="en-US"/>
        </w:rPr>
        <w:t>2014</w:t>
      </w:r>
      <w:r w:rsidRPr="00490865">
        <w:rPr>
          <w:rStyle w:val="src1"/>
          <w:lang w:val="en-US"/>
        </w:rPr>
        <w:t xml:space="preserve"> </w:t>
      </w:r>
      <w:r w:rsidRPr="00490865">
        <w:rPr>
          <w:shd w:val="clear" w:color="auto" w:fill="FFFFFF"/>
          <w:lang w:val="en-US"/>
        </w:rPr>
        <w:t>May; 25(3):1137-9.</w:t>
      </w:r>
    </w:p>
    <w:p w14:paraId="674B3E8B" w14:textId="77777777" w:rsidR="00651D6E" w:rsidRPr="00490865" w:rsidRDefault="00651D6E">
      <w:pPr>
        <w:rPr>
          <w:shd w:val="clear" w:color="auto" w:fill="FFFFFF"/>
          <w:lang w:val="en-GB"/>
        </w:rPr>
      </w:pPr>
    </w:p>
    <w:p w14:paraId="4CAB37DB" w14:textId="77777777" w:rsidR="00651D6E" w:rsidRPr="00490865" w:rsidRDefault="004E5820">
      <w:pPr>
        <w:rPr>
          <w:lang w:val="en-US"/>
        </w:rPr>
      </w:pPr>
      <w:proofErr w:type="spellStart"/>
      <w:r w:rsidRPr="00490865">
        <w:rPr>
          <w:rStyle w:val="CollegamentoInternet"/>
          <w:i/>
          <w:iCs/>
          <w:color w:val="00000A"/>
          <w:u w:val="none"/>
          <w:lang w:val="en-US"/>
        </w:rPr>
        <w:t>Retroseptal</w:t>
      </w:r>
      <w:proofErr w:type="spellEnd"/>
      <w:r w:rsidRPr="00490865">
        <w:rPr>
          <w:rStyle w:val="CollegamentoInternet"/>
          <w:i/>
          <w:iCs/>
          <w:color w:val="00000A"/>
          <w:u w:val="none"/>
          <w:lang w:val="en-US"/>
        </w:rPr>
        <w:t xml:space="preserve"> structural fat grafting to correct </w:t>
      </w:r>
      <w:proofErr w:type="spellStart"/>
      <w:r w:rsidRPr="00490865">
        <w:rPr>
          <w:rStyle w:val="CollegamentoInternet"/>
          <w:i/>
          <w:iCs/>
          <w:color w:val="00000A"/>
          <w:u w:val="none"/>
          <w:lang w:val="en-US"/>
        </w:rPr>
        <w:t>paediatric</w:t>
      </w:r>
      <w:proofErr w:type="spellEnd"/>
      <w:r w:rsidRPr="00490865">
        <w:rPr>
          <w:rStyle w:val="CollegamentoInternet"/>
          <w:i/>
          <w:iCs/>
          <w:color w:val="00000A"/>
          <w:u w:val="none"/>
          <w:lang w:val="en-US"/>
        </w:rPr>
        <w:t xml:space="preserve"> post-traumatic enophthalmos.</w:t>
      </w:r>
    </w:p>
    <w:p w14:paraId="5F8AB2D6" w14:textId="77777777" w:rsidR="00651D6E" w:rsidRPr="00490865" w:rsidRDefault="004E5820">
      <w:r w:rsidRPr="00490865">
        <w:rPr>
          <w:rStyle w:val="src1"/>
        </w:rPr>
        <w:t xml:space="preserve">Spinelli G,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Lazzeri D, </w:t>
      </w:r>
      <w:proofErr w:type="spellStart"/>
      <w:r w:rsidRPr="00490865">
        <w:rPr>
          <w:rStyle w:val="src1"/>
        </w:rPr>
        <w:t>Salvagni</w:t>
      </w:r>
      <w:proofErr w:type="spellEnd"/>
      <w:r w:rsidRPr="00490865">
        <w:rPr>
          <w:rStyle w:val="src1"/>
        </w:rPr>
        <w:t xml:space="preserve"> L, Agostini T</w:t>
      </w:r>
    </w:p>
    <w:p w14:paraId="66FB9342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GB"/>
        </w:rPr>
        <w:t xml:space="preserve">Annals of Oral &amp; Maxillofacial Surgery </w:t>
      </w:r>
      <w:r w:rsidRPr="00490865">
        <w:rPr>
          <w:rStyle w:val="src1"/>
          <w:b/>
          <w:bCs/>
          <w:lang w:val="en-GB"/>
        </w:rPr>
        <w:t>2014</w:t>
      </w:r>
      <w:r w:rsidRPr="00490865">
        <w:rPr>
          <w:rStyle w:val="src1"/>
          <w:lang w:val="en-GB"/>
        </w:rPr>
        <w:t xml:space="preserve"> Jan18; 2(1):2.</w:t>
      </w:r>
    </w:p>
    <w:p w14:paraId="5C4D2ACF" w14:textId="77777777" w:rsidR="00651D6E" w:rsidRPr="00490865" w:rsidRDefault="00651D6E">
      <w:pPr>
        <w:rPr>
          <w:lang w:val="en-US"/>
        </w:rPr>
      </w:pPr>
    </w:p>
    <w:p w14:paraId="17702D41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 xml:space="preserve">The role of fat grafting in the treatment of posttraumatic maxillofacial deformities. </w:t>
      </w:r>
    </w:p>
    <w:p w14:paraId="4584D939" w14:textId="77777777" w:rsidR="00651D6E" w:rsidRPr="00490865" w:rsidRDefault="004E5820">
      <w:r w:rsidRPr="00490865">
        <w:rPr>
          <w:rStyle w:val="src1"/>
        </w:rPr>
        <w:t>A</w:t>
      </w:r>
      <w:r w:rsidRPr="00490865">
        <w:rPr>
          <w:rStyle w:val="src1"/>
          <w:b/>
          <w:bCs/>
        </w:rPr>
        <w:t>rcuri F</w:t>
      </w:r>
      <w:r w:rsidRPr="00490865">
        <w:rPr>
          <w:rStyle w:val="src1"/>
        </w:rPr>
        <w:t xml:space="preserve">, Brucoli M, Baragiotta N, </w:t>
      </w:r>
      <w:proofErr w:type="spellStart"/>
      <w:r w:rsidRPr="00490865">
        <w:rPr>
          <w:rStyle w:val="src1"/>
        </w:rPr>
        <w:t>Stellin</w:t>
      </w:r>
      <w:proofErr w:type="spellEnd"/>
      <w:r w:rsidRPr="00490865">
        <w:rPr>
          <w:rStyle w:val="src1"/>
        </w:rPr>
        <w:t xml:space="preserve"> L, Giarda M,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A.</w:t>
      </w:r>
    </w:p>
    <w:p w14:paraId="148E4BE8" w14:textId="77777777" w:rsidR="00651D6E" w:rsidRPr="00490865" w:rsidRDefault="004E5820">
      <w:pPr>
        <w:rPr>
          <w:lang w:val="en-US"/>
        </w:rPr>
      </w:pPr>
      <w:proofErr w:type="spellStart"/>
      <w:r w:rsidRPr="00490865">
        <w:rPr>
          <w:rStyle w:val="src1"/>
          <w:lang w:val="en-GB"/>
        </w:rPr>
        <w:t>Craniomaxillofac</w:t>
      </w:r>
      <w:proofErr w:type="spellEnd"/>
      <w:r w:rsidRPr="00490865">
        <w:rPr>
          <w:rStyle w:val="src1"/>
          <w:lang w:val="en-GB"/>
        </w:rPr>
        <w:t xml:space="preserve"> Trauma </w:t>
      </w:r>
      <w:proofErr w:type="spellStart"/>
      <w:r w:rsidRPr="00490865">
        <w:rPr>
          <w:rStyle w:val="src1"/>
          <w:lang w:val="en-GB"/>
        </w:rPr>
        <w:t>Reconstr</w:t>
      </w:r>
      <w:proofErr w:type="spellEnd"/>
      <w:r w:rsidRPr="00490865">
        <w:rPr>
          <w:rStyle w:val="src1"/>
          <w:lang w:val="en-GB"/>
        </w:rPr>
        <w:t xml:space="preserve"> </w:t>
      </w:r>
      <w:r w:rsidRPr="00490865">
        <w:rPr>
          <w:rStyle w:val="src1"/>
          <w:b/>
          <w:bCs/>
          <w:lang w:val="en-GB"/>
        </w:rPr>
        <w:t>2013</w:t>
      </w:r>
      <w:r w:rsidRPr="00490865">
        <w:rPr>
          <w:rStyle w:val="src1"/>
          <w:lang w:val="en-GB"/>
        </w:rPr>
        <w:t>; 6:121-126.</w:t>
      </w:r>
    </w:p>
    <w:p w14:paraId="3202C1D9" w14:textId="77777777" w:rsidR="00651D6E" w:rsidRPr="00490865" w:rsidRDefault="00651D6E">
      <w:pPr>
        <w:rPr>
          <w:lang w:val="en-US"/>
        </w:rPr>
      </w:pPr>
    </w:p>
    <w:p w14:paraId="2ED36F02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 xml:space="preserve">Orbital lymphomas: Clinical and Radiological features. </w:t>
      </w:r>
    </w:p>
    <w:p w14:paraId="00567D04" w14:textId="77777777" w:rsidR="00651D6E" w:rsidRPr="00490865" w:rsidRDefault="004E5820">
      <w:r w:rsidRPr="00490865">
        <w:rPr>
          <w:rStyle w:val="src1"/>
        </w:rPr>
        <w:t xml:space="preserve">Gerbino G, </w:t>
      </w:r>
      <w:proofErr w:type="spellStart"/>
      <w:r w:rsidRPr="00490865">
        <w:rPr>
          <w:rStyle w:val="src1"/>
        </w:rPr>
        <w:t>Boffano</w:t>
      </w:r>
      <w:proofErr w:type="spellEnd"/>
      <w:r w:rsidRPr="00490865">
        <w:rPr>
          <w:rStyle w:val="src1"/>
        </w:rPr>
        <w:t xml:space="preserve"> P,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R, </w:t>
      </w:r>
      <w:proofErr w:type="spellStart"/>
      <w:r w:rsidRPr="00490865">
        <w:rPr>
          <w:rStyle w:val="src1"/>
        </w:rPr>
        <w:t>Baietto</w:t>
      </w:r>
      <w:proofErr w:type="spellEnd"/>
      <w:r w:rsidRPr="00490865">
        <w:rPr>
          <w:rStyle w:val="src1"/>
        </w:rPr>
        <w:t xml:space="preserve"> F, </w:t>
      </w:r>
      <w:proofErr w:type="spellStart"/>
      <w:r w:rsidRPr="00490865">
        <w:rPr>
          <w:rStyle w:val="src1"/>
        </w:rPr>
        <w:t>Gallesio</w:t>
      </w:r>
      <w:proofErr w:type="spellEnd"/>
      <w:r w:rsidRPr="00490865">
        <w:rPr>
          <w:rStyle w:val="src1"/>
        </w:rPr>
        <w:t xml:space="preserve"> C,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A.</w:t>
      </w:r>
    </w:p>
    <w:p w14:paraId="1106BB67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GB"/>
        </w:rPr>
        <w:t xml:space="preserve">J </w:t>
      </w:r>
      <w:proofErr w:type="spellStart"/>
      <w:r w:rsidRPr="00490865">
        <w:rPr>
          <w:rStyle w:val="src1"/>
          <w:lang w:val="en-GB"/>
        </w:rPr>
        <w:t>Craniomaxillofac</w:t>
      </w:r>
      <w:proofErr w:type="spellEnd"/>
      <w:r w:rsidRPr="00490865">
        <w:rPr>
          <w:rStyle w:val="src1"/>
          <w:lang w:val="en-GB"/>
        </w:rPr>
        <w:t xml:space="preserve"> </w:t>
      </w:r>
      <w:proofErr w:type="spellStart"/>
      <w:r w:rsidRPr="00490865">
        <w:rPr>
          <w:rStyle w:val="src1"/>
          <w:lang w:val="en-GB"/>
        </w:rPr>
        <w:t>Surg</w:t>
      </w:r>
      <w:proofErr w:type="spellEnd"/>
      <w:r w:rsidRPr="00490865">
        <w:rPr>
          <w:rStyle w:val="src1"/>
          <w:b/>
          <w:bCs/>
          <w:lang w:val="en-GB"/>
        </w:rPr>
        <w:t xml:space="preserve"> 2014</w:t>
      </w:r>
      <w:r w:rsidRPr="00490865">
        <w:rPr>
          <w:rStyle w:val="src1"/>
          <w:lang w:val="en-GB"/>
        </w:rPr>
        <w:t>; 42(5):508-12.</w:t>
      </w:r>
    </w:p>
    <w:p w14:paraId="4A5013B1" w14:textId="77777777" w:rsidR="00651D6E" w:rsidRPr="00490865" w:rsidRDefault="00651D6E">
      <w:pPr>
        <w:rPr>
          <w:lang w:val="en-US"/>
        </w:rPr>
      </w:pPr>
    </w:p>
    <w:p w14:paraId="7D105B20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>Surgical approach to oral lichen planus by submucosal autologous fat grafting.</w:t>
      </w:r>
    </w:p>
    <w:p w14:paraId="7784C745" w14:textId="77777777" w:rsidR="00651D6E" w:rsidRPr="00490865" w:rsidRDefault="004E5820"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</w:t>
      </w:r>
      <w:proofErr w:type="spellStart"/>
      <w:r w:rsidRPr="00490865">
        <w:rPr>
          <w:rStyle w:val="src1"/>
        </w:rPr>
        <w:t>Stellin</w:t>
      </w:r>
      <w:proofErr w:type="spellEnd"/>
      <w:r w:rsidRPr="00490865">
        <w:rPr>
          <w:rStyle w:val="src1"/>
        </w:rPr>
        <w:t xml:space="preserve"> L, Gatti A,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A. </w:t>
      </w:r>
    </w:p>
    <w:p w14:paraId="3BDD8A98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GB"/>
        </w:rPr>
        <w:t xml:space="preserve">J </w:t>
      </w:r>
      <w:proofErr w:type="spellStart"/>
      <w:r w:rsidRPr="00490865">
        <w:rPr>
          <w:rStyle w:val="src1"/>
          <w:lang w:val="en-GB"/>
        </w:rPr>
        <w:t>Craniofac</w:t>
      </w:r>
      <w:proofErr w:type="spellEnd"/>
      <w:r w:rsidRPr="00490865">
        <w:rPr>
          <w:rStyle w:val="src1"/>
          <w:lang w:val="en-GB"/>
        </w:rPr>
        <w:t xml:space="preserve"> </w:t>
      </w:r>
      <w:proofErr w:type="spellStart"/>
      <w:r w:rsidRPr="00490865">
        <w:rPr>
          <w:rStyle w:val="src1"/>
          <w:lang w:val="en-GB"/>
        </w:rPr>
        <w:t>Surg</w:t>
      </w:r>
      <w:proofErr w:type="spellEnd"/>
      <w:r w:rsidRPr="00490865">
        <w:rPr>
          <w:rStyle w:val="src1"/>
          <w:lang w:val="en-GB"/>
        </w:rPr>
        <w:t xml:space="preserve"> </w:t>
      </w:r>
      <w:r w:rsidRPr="00490865">
        <w:rPr>
          <w:rStyle w:val="src1"/>
          <w:b/>
          <w:bCs/>
          <w:lang w:val="en-GB"/>
        </w:rPr>
        <w:t>2013</w:t>
      </w:r>
      <w:r w:rsidRPr="00490865">
        <w:rPr>
          <w:rStyle w:val="src1"/>
          <w:lang w:val="en-GB"/>
        </w:rPr>
        <w:t>; 24(3</w:t>
      </w:r>
      <w:proofErr w:type="gramStart"/>
      <w:r w:rsidRPr="00490865">
        <w:rPr>
          <w:rStyle w:val="src1"/>
          <w:lang w:val="en-GB"/>
        </w:rPr>
        <w:t>):e</w:t>
      </w:r>
      <w:proofErr w:type="gramEnd"/>
      <w:r w:rsidRPr="00490865">
        <w:rPr>
          <w:rStyle w:val="src1"/>
          <w:lang w:val="en-GB"/>
        </w:rPr>
        <w:t>258-60.</w:t>
      </w:r>
    </w:p>
    <w:p w14:paraId="3D1AABAE" w14:textId="77777777" w:rsidR="00651D6E" w:rsidRPr="00490865" w:rsidRDefault="00651D6E">
      <w:pPr>
        <w:rPr>
          <w:lang w:val="en-US"/>
        </w:rPr>
      </w:pPr>
    </w:p>
    <w:p w14:paraId="43391079" w14:textId="332300AA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>Efficacy and safety of maxillomandibular advance</w:t>
      </w:r>
      <w:r w:rsidR="003C3456">
        <w:rPr>
          <w:rStyle w:val="src1"/>
          <w:i/>
          <w:iCs/>
          <w:lang w:val="en-GB"/>
        </w:rPr>
        <w:t>m</w:t>
      </w:r>
      <w:r w:rsidRPr="00490865">
        <w:rPr>
          <w:rStyle w:val="src1"/>
          <w:i/>
          <w:iCs/>
          <w:lang w:val="en-GB"/>
        </w:rPr>
        <w:t xml:space="preserve">ent in treatment of obstructive sleep apnoea syndrome. </w:t>
      </w:r>
    </w:p>
    <w:p w14:paraId="7F39B8C3" w14:textId="77777777" w:rsidR="00651D6E" w:rsidRPr="00490865" w:rsidRDefault="004E5820">
      <w:r w:rsidRPr="00490865">
        <w:rPr>
          <w:rStyle w:val="src1"/>
        </w:rPr>
        <w:t xml:space="preserve">Giarda M, Brucoli M,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R, </w:t>
      </w:r>
      <w:proofErr w:type="spellStart"/>
      <w:r w:rsidRPr="00490865">
        <w:rPr>
          <w:rStyle w:val="src1"/>
        </w:rPr>
        <w:t>Braghiroli</w:t>
      </w:r>
      <w:proofErr w:type="spellEnd"/>
      <w:r w:rsidRPr="00490865">
        <w:rPr>
          <w:rStyle w:val="src1"/>
        </w:rPr>
        <w:t xml:space="preserve"> A,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A.</w:t>
      </w:r>
    </w:p>
    <w:p w14:paraId="647203A1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GB"/>
        </w:rPr>
        <w:t xml:space="preserve">Acta </w:t>
      </w:r>
      <w:proofErr w:type="spellStart"/>
      <w:r w:rsidRPr="00490865">
        <w:rPr>
          <w:rStyle w:val="src1"/>
          <w:lang w:val="en-GB"/>
        </w:rPr>
        <w:t>Otorhinolaryngol</w:t>
      </w:r>
      <w:proofErr w:type="spellEnd"/>
      <w:r w:rsidRPr="00490865">
        <w:rPr>
          <w:rStyle w:val="src1"/>
          <w:lang w:val="en-GB"/>
        </w:rPr>
        <w:t xml:space="preserve"> Ital </w:t>
      </w:r>
      <w:r w:rsidRPr="00490865">
        <w:rPr>
          <w:rStyle w:val="src1"/>
          <w:b/>
          <w:bCs/>
          <w:lang w:val="en-GB"/>
        </w:rPr>
        <w:t>2013</w:t>
      </w:r>
      <w:r w:rsidRPr="00490865">
        <w:rPr>
          <w:rStyle w:val="src1"/>
          <w:lang w:val="en-GB"/>
        </w:rPr>
        <w:t>; 33(1):43-46.</w:t>
      </w:r>
    </w:p>
    <w:p w14:paraId="05021BD2" w14:textId="77777777" w:rsidR="00651D6E" w:rsidRPr="00490865" w:rsidRDefault="00651D6E">
      <w:pPr>
        <w:ind w:right="15"/>
        <w:rPr>
          <w:lang w:val="en-US"/>
        </w:rPr>
      </w:pPr>
    </w:p>
    <w:p w14:paraId="3CF20315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>Intraoral extra-mucosal fixation of fractures in the atrophic edentulous mandible.</w:t>
      </w:r>
    </w:p>
    <w:p w14:paraId="2B6D1485" w14:textId="77777777" w:rsidR="00651D6E" w:rsidRPr="00490865" w:rsidRDefault="004E5820">
      <w:pPr>
        <w:ind w:right="15"/>
      </w:pPr>
      <w:proofErr w:type="spellStart"/>
      <w:r w:rsidRPr="00490865">
        <w:t>Benech</w:t>
      </w:r>
      <w:proofErr w:type="spellEnd"/>
      <w:r w:rsidRPr="00490865">
        <w:t xml:space="preserve"> A, </w:t>
      </w:r>
      <w:proofErr w:type="spellStart"/>
      <w:r w:rsidRPr="00490865">
        <w:t>Nicolotti</w:t>
      </w:r>
      <w:proofErr w:type="spellEnd"/>
      <w:r w:rsidRPr="00490865">
        <w:t xml:space="preserve"> M, Brucoli M, </w:t>
      </w:r>
      <w:r w:rsidRPr="00490865">
        <w:rPr>
          <w:b/>
          <w:bCs/>
        </w:rPr>
        <w:t>Arcuri F</w:t>
      </w:r>
      <w:r w:rsidRPr="00490865">
        <w:t>.</w:t>
      </w:r>
    </w:p>
    <w:p w14:paraId="12B90EA2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GB"/>
        </w:rPr>
        <w:t xml:space="preserve">Int J Oral </w:t>
      </w:r>
      <w:proofErr w:type="spellStart"/>
      <w:r w:rsidRPr="00490865">
        <w:rPr>
          <w:lang w:val="en-GB"/>
        </w:rPr>
        <w:t>Maxillofac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2013</w:t>
      </w:r>
      <w:r w:rsidRPr="00490865">
        <w:rPr>
          <w:lang w:val="en-GB"/>
        </w:rPr>
        <w:t>; 42(4):460-3.</w:t>
      </w:r>
    </w:p>
    <w:p w14:paraId="607307EF" w14:textId="77777777" w:rsidR="00651D6E" w:rsidRPr="00490865" w:rsidRDefault="00651D6E">
      <w:pPr>
        <w:ind w:right="15"/>
        <w:rPr>
          <w:lang w:val="en-GB"/>
        </w:rPr>
      </w:pPr>
    </w:p>
    <w:p w14:paraId="380446AC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lastRenderedPageBreak/>
        <w:t>Total nasal prosthesis after resection of a recurrence of skin carcinoma on a forehead flap in a post-rhinectomy site</w:t>
      </w:r>
      <w:r w:rsidRPr="00490865">
        <w:rPr>
          <w:lang w:val="en-GB"/>
        </w:rPr>
        <w:t xml:space="preserve">. </w:t>
      </w:r>
    </w:p>
    <w:p w14:paraId="17180F13" w14:textId="77777777" w:rsidR="00651D6E" w:rsidRPr="00490865" w:rsidRDefault="004E5820">
      <w:pPr>
        <w:ind w:right="15"/>
      </w:pPr>
      <w:proofErr w:type="spellStart"/>
      <w:r w:rsidRPr="00490865">
        <w:t>Benech</w:t>
      </w:r>
      <w:proofErr w:type="spellEnd"/>
      <w:r w:rsidRPr="00490865">
        <w:t xml:space="preserve"> A, </w:t>
      </w:r>
      <w:r w:rsidRPr="00490865">
        <w:rPr>
          <w:b/>
          <w:bCs/>
        </w:rPr>
        <w:t xml:space="preserve">Arcuri F, </w:t>
      </w:r>
      <w:proofErr w:type="spellStart"/>
      <w:r w:rsidRPr="00490865">
        <w:t>Nicolotti</w:t>
      </w:r>
      <w:proofErr w:type="spellEnd"/>
      <w:r w:rsidRPr="00490865">
        <w:t xml:space="preserve"> M, Crespi MC, Pia F.</w:t>
      </w:r>
    </w:p>
    <w:p w14:paraId="11071689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2012</w:t>
      </w:r>
      <w:r w:rsidRPr="00490865">
        <w:rPr>
          <w:lang w:val="en-GB"/>
        </w:rPr>
        <w:t>; 23(6</w:t>
      </w:r>
      <w:proofErr w:type="gramStart"/>
      <w:r w:rsidRPr="00490865">
        <w:rPr>
          <w:lang w:val="en-GB"/>
        </w:rPr>
        <w:t>):e</w:t>
      </w:r>
      <w:proofErr w:type="gramEnd"/>
      <w:r w:rsidRPr="00490865">
        <w:rPr>
          <w:lang w:val="en-GB"/>
        </w:rPr>
        <w:t>627-8.</w:t>
      </w:r>
    </w:p>
    <w:p w14:paraId="57F835F3" w14:textId="77777777" w:rsidR="00651D6E" w:rsidRPr="00490865" w:rsidRDefault="00651D6E">
      <w:pPr>
        <w:ind w:right="15"/>
        <w:rPr>
          <w:i/>
          <w:iCs/>
          <w:lang w:val="en-GB"/>
        </w:rPr>
      </w:pPr>
    </w:p>
    <w:p w14:paraId="683A7D3F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>Intraoral transposition of pedicled temporalis muscle flap followed by zygomatic implants’ placement.</w:t>
      </w:r>
    </w:p>
    <w:p w14:paraId="26E3CF27" w14:textId="77777777" w:rsidR="00651D6E" w:rsidRPr="00490865" w:rsidRDefault="004E5820">
      <w:pPr>
        <w:ind w:right="15"/>
      </w:pPr>
      <w:r w:rsidRPr="00490865">
        <w:t xml:space="preserve">Pia F, </w:t>
      </w:r>
      <w:proofErr w:type="spellStart"/>
      <w:r w:rsidRPr="00490865">
        <w:t>Aluffi</w:t>
      </w:r>
      <w:proofErr w:type="spellEnd"/>
      <w:r w:rsidRPr="00490865">
        <w:t xml:space="preserve"> P, Crespi MC, </w:t>
      </w:r>
      <w:r w:rsidRPr="00490865">
        <w:rPr>
          <w:b/>
          <w:bCs/>
        </w:rPr>
        <w:t>Arcuri F</w:t>
      </w:r>
      <w:r w:rsidRPr="00490865">
        <w:t xml:space="preserve">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0C8EC8EA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2012</w:t>
      </w:r>
      <w:r w:rsidRPr="00490865">
        <w:rPr>
          <w:lang w:val="en-GB"/>
        </w:rPr>
        <w:t>; 23(5</w:t>
      </w:r>
      <w:proofErr w:type="gramStart"/>
      <w:r w:rsidRPr="00490865">
        <w:rPr>
          <w:lang w:val="en-GB"/>
        </w:rPr>
        <w:t>):e</w:t>
      </w:r>
      <w:proofErr w:type="gramEnd"/>
      <w:r w:rsidRPr="00490865">
        <w:rPr>
          <w:lang w:val="en-GB"/>
        </w:rPr>
        <w:t>463-5.</w:t>
      </w:r>
    </w:p>
    <w:p w14:paraId="5CBE5FE5" w14:textId="77777777" w:rsidR="00651D6E" w:rsidRPr="00490865" w:rsidRDefault="00651D6E">
      <w:pPr>
        <w:ind w:right="15"/>
        <w:rPr>
          <w:i/>
          <w:iCs/>
          <w:lang w:val="en-GB"/>
        </w:rPr>
      </w:pPr>
    </w:p>
    <w:p w14:paraId="0E71B873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>Management of a Needle Breakage During Third Molar Extraction With C-ARM Digital Fluoroscope.</w:t>
      </w:r>
    </w:p>
    <w:p w14:paraId="3BBDC89A" w14:textId="77777777" w:rsidR="00651D6E" w:rsidRPr="00490865" w:rsidRDefault="004E5820">
      <w:pPr>
        <w:ind w:right="15"/>
      </w:pPr>
      <w:r w:rsidRPr="00490865">
        <w:t xml:space="preserve">Brucoli M, </w:t>
      </w:r>
      <w:proofErr w:type="spellStart"/>
      <w:r w:rsidRPr="00490865">
        <w:t>Deandreis</w:t>
      </w:r>
      <w:proofErr w:type="spellEnd"/>
      <w:r w:rsidRPr="00490865">
        <w:t xml:space="preserve"> M,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7AC597F4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2012</w:t>
      </w:r>
      <w:r w:rsidRPr="00490865">
        <w:rPr>
          <w:lang w:val="en-GB"/>
        </w:rPr>
        <w:t>; 23(5):1583-4.</w:t>
      </w:r>
    </w:p>
    <w:p w14:paraId="09636DF2" w14:textId="77777777" w:rsidR="00651D6E" w:rsidRPr="00490865" w:rsidRDefault="00651D6E">
      <w:pPr>
        <w:ind w:right="15"/>
        <w:rPr>
          <w:lang w:val="en-US"/>
        </w:rPr>
      </w:pPr>
    </w:p>
    <w:p w14:paraId="467D8B98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 xml:space="preserve">Self-locking sliding knot to manage upper third molar extraction. </w:t>
      </w:r>
    </w:p>
    <w:p w14:paraId="59612647" w14:textId="77777777" w:rsidR="00651D6E" w:rsidRPr="00490865" w:rsidRDefault="004E5820">
      <w:pPr>
        <w:ind w:right="15"/>
      </w:pPr>
      <w:r w:rsidRPr="00490865">
        <w:rPr>
          <w:b/>
          <w:bCs/>
        </w:rPr>
        <w:t>Arcuri F</w:t>
      </w:r>
      <w:r w:rsidRPr="00490865">
        <w:t xml:space="preserve">, Brucoli M, </w:t>
      </w:r>
      <w:proofErr w:type="spellStart"/>
      <w:r w:rsidRPr="00490865">
        <w:t>Nicolotti</w:t>
      </w:r>
      <w:proofErr w:type="spellEnd"/>
      <w:r w:rsidRPr="00490865">
        <w:t xml:space="preserve"> M, </w:t>
      </w:r>
      <w:proofErr w:type="spellStart"/>
      <w:r w:rsidRPr="00490865">
        <w:t>Benech</w:t>
      </w:r>
      <w:proofErr w:type="spellEnd"/>
      <w:r w:rsidRPr="00490865">
        <w:t xml:space="preserve"> A.</w:t>
      </w:r>
    </w:p>
    <w:p w14:paraId="7F064662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US"/>
        </w:rPr>
        <w:t xml:space="preserve">J </w:t>
      </w:r>
      <w:proofErr w:type="spellStart"/>
      <w:r w:rsidRPr="00490865">
        <w:rPr>
          <w:lang w:val="en-US"/>
        </w:rPr>
        <w:t>Craniofac</w:t>
      </w:r>
      <w:proofErr w:type="spellEnd"/>
      <w:r w:rsidRPr="00490865">
        <w:rPr>
          <w:lang w:val="en-US"/>
        </w:rPr>
        <w:t xml:space="preserve"> Surg </w:t>
      </w:r>
      <w:r w:rsidRPr="00490865">
        <w:rPr>
          <w:b/>
          <w:bCs/>
          <w:lang w:val="en-US"/>
        </w:rPr>
        <w:t>2012</w:t>
      </w:r>
      <w:r w:rsidRPr="00490865">
        <w:rPr>
          <w:lang w:val="en-US"/>
        </w:rPr>
        <w:t>; 23(5):1578.</w:t>
      </w:r>
    </w:p>
    <w:p w14:paraId="2EC72094" w14:textId="77777777" w:rsidR="00651D6E" w:rsidRPr="00490865" w:rsidRDefault="00651D6E">
      <w:pPr>
        <w:ind w:right="15"/>
        <w:rPr>
          <w:i/>
          <w:iCs/>
          <w:lang w:val="en-US"/>
        </w:rPr>
      </w:pPr>
    </w:p>
    <w:p w14:paraId="283994B9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>Conservative surgical treatment of tongue hemangiopericytoma.</w:t>
      </w:r>
    </w:p>
    <w:p w14:paraId="440B5792" w14:textId="77777777" w:rsidR="00651D6E" w:rsidRPr="00490865" w:rsidRDefault="004E5820">
      <w:pPr>
        <w:ind w:right="15"/>
      </w:pPr>
      <w:r w:rsidRPr="00490865">
        <w:t xml:space="preserve">Borello G,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Nicolotti</w:t>
      </w:r>
      <w:proofErr w:type="spellEnd"/>
      <w:r w:rsidRPr="00490865">
        <w:t xml:space="preserve"> M, Farri F, Brucoli M, Valletti PA.</w:t>
      </w:r>
    </w:p>
    <w:p w14:paraId="022B5821" w14:textId="77777777" w:rsidR="00651D6E" w:rsidRPr="00490865" w:rsidRDefault="004E5820">
      <w:pPr>
        <w:ind w:right="15"/>
        <w:rPr>
          <w:lang w:val="en-US"/>
        </w:rPr>
      </w:pPr>
      <w:r w:rsidRPr="00490865">
        <w:t xml:space="preserve"> </w:t>
      </w: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 xml:space="preserve">2012; </w:t>
      </w:r>
      <w:r w:rsidRPr="00490865">
        <w:rPr>
          <w:lang w:val="en-GB"/>
        </w:rPr>
        <w:t>23(4</w:t>
      </w:r>
      <w:proofErr w:type="gramStart"/>
      <w:r w:rsidRPr="00490865">
        <w:rPr>
          <w:lang w:val="en-GB"/>
        </w:rPr>
        <w:t>):e</w:t>
      </w:r>
      <w:proofErr w:type="gramEnd"/>
      <w:r w:rsidRPr="00490865">
        <w:rPr>
          <w:lang w:val="en-GB"/>
        </w:rPr>
        <w:t>292-3.</w:t>
      </w:r>
    </w:p>
    <w:p w14:paraId="53E0A688" w14:textId="77777777" w:rsidR="00651D6E" w:rsidRPr="00490865" w:rsidRDefault="00651D6E">
      <w:pPr>
        <w:ind w:right="15"/>
        <w:rPr>
          <w:lang w:val="en-GB"/>
        </w:rPr>
      </w:pPr>
    </w:p>
    <w:p w14:paraId="6C618041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 xml:space="preserve">Vacuum-assisted closure Therapy in reconstructive procedures. </w:t>
      </w:r>
    </w:p>
    <w:p w14:paraId="73822E14" w14:textId="77777777" w:rsidR="00651D6E" w:rsidRPr="00490865" w:rsidRDefault="004E5820">
      <w:pPr>
        <w:ind w:right="15"/>
      </w:pPr>
      <w:proofErr w:type="spellStart"/>
      <w:r w:rsidRPr="00490865">
        <w:t>Benech</w:t>
      </w:r>
      <w:proofErr w:type="spellEnd"/>
      <w:r w:rsidRPr="00490865">
        <w:t xml:space="preserve"> A,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Poglio</w:t>
      </w:r>
      <w:proofErr w:type="spellEnd"/>
      <w:r w:rsidRPr="00490865">
        <w:t xml:space="preserve"> G, Brucoli M, Guglielmetti R, Crespi MC, Pia F.</w:t>
      </w:r>
    </w:p>
    <w:p w14:paraId="642EA7D4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GB"/>
        </w:rPr>
        <w:t xml:space="preserve">Acta </w:t>
      </w:r>
      <w:proofErr w:type="spellStart"/>
      <w:r w:rsidRPr="00490865">
        <w:rPr>
          <w:lang w:val="en-GB"/>
        </w:rPr>
        <w:t>Otorhinolaryngol</w:t>
      </w:r>
      <w:proofErr w:type="spellEnd"/>
      <w:r w:rsidRPr="00490865">
        <w:rPr>
          <w:lang w:val="en-GB"/>
        </w:rPr>
        <w:t xml:space="preserve"> Ital </w:t>
      </w:r>
      <w:r w:rsidRPr="00490865">
        <w:rPr>
          <w:b/>
          <w:bCs/>
          <w:lang w:val="en-GB"/>
        </w:rPr>
        <w:t>2012</w:t>
      </w:r>
      <w:r w:rsidRPr="00490865">
        <w:rPr>
          <w:lang w:val="en-GB"/>
        </w:rPr>
        <w:t>; 32:192-197.</w:t>
      </w:r>
    </w:p>
    <w:p w14:paraId="6CE965E0" w14:textId="77777777" w:rsidR="00651D6E" w:rsidRPr="00490865" w:rsidRDefault="00651D6E">
      <w:pPr>
        <w:ind w:right="15"/>
        <w:rPr>
          <w:i/>
          <w:iCs/>
          <w:lang w:val="en-GB"/>
        </w:rPr>
      </w:pPr>
    </w:p>
    <w:p w14:paraId="50F637DD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 xml:space="preserve">Analysis of complications following endoscopically assisted treatment of mandibular condylar fractures. </w:t>
      </w:r>
    </w:p>
    <w:p w14:paraId="10C9EBEF" w14:textId="77777777" w:rsidR="00651D6E" w:rsidRPr="00490865" w:rsidRDefault="004E5820">
      <w:pPr>
        <w:ind w:right="15"/>
      </w:pPr>
      <w:r w:rsidRPr="00490865">
        <w:rPr>
          <w:b/>
          <w:bCs/>
        </w:rPr>
        <w:t>Arcuri F</w:t>
      </w:r>
      <w:r w:rsidRPr="00490865">
        <w:t xml:space="preserve">, Brucoli M, Baragiotta N, </w:t>
      </w:r>
      <w:proofErr w:type="spellStart"/>
      <w:r w:rsidRPr="00490865">
        <w:t>Benech</w:t>
      </w:r>
      <w:proofErr w:type="spellEnd"/>
      <w:r w:rsidRPr="00490865">
        <w:t xml:space="preserve"> R, Ferrero S, </w:t>
      </w:r>
      <w:proofErr w:type="spellStart"/>
      <w:r w:rsidRPr="00490865">
        <w:t>Benech</w:t>
      </w:r>
      <w:proofErr w:type="spellEnd"/>
      <w:r w:rsidRPr="00490865">
        <w:t xml:space="preserve"> A.</w:t>
      </w:r>
    </w:p>
    <w:p w14:paraId="2D6CF0B7" w14:textId="77777777" w:rsidR="00651D6E" w:rsidRPr="00490865" w:rsidRDefault="004E5820">
      <w:pPr>
        <w:ind w:right="15"/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2012</w:t>
      </w:r>
      <w:r w:rsidRPr="00490865">
        <w:rPr>
          <w:lang w:val="en-GB"/>
        </w:rPr>
        <w:t>; 23(3</w:t>
      </w:r>
      <w:proofErr w:type="gramStart"/>
      <w:r w:rsidRPr="00490865">
        <w:rPr>
          <w:lang w:val="en-GB"/>
        </w:rPr>
        <w:t>):e</w:t>
      </w:r>
      <w:proofErr w:type="gramEnd"/>
      <w:r w:rsidRPr="00490865">
        <w:rPr>
          <w:lang w:val="en-GB"/>
        </w:rPr>
        <w:t>196-8.</w:t>
      </w:r>
    </w:p>
    <w:p w14:paraId="475B5B7F" w14:textId="77777777" w:rsidR="00651D6E" w:rsidRPr="00490865" w:rsidRDefault="00651D6E">
      <w:pPr>
        <w:ind w:right="15"/>
        <w:rPr>
          <w:lang w:val="en-US"/>
        </w:rPr>
      </w:pPr>
    </w:p>
    <w:p w14:paraId="16D1E7C3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>Mandibular symphyseal fracture simulated by a foreign body in the chin.</w:t>
      </w:r>
      <w:r w:rsidRPr="00490865">
        <w:rPr>
          <w:color w:val="00000A"/>
          <w:lang w:val="en-GB"/>
        </w:rPr>
        <w:t xml:space="preserve"> </w:t>
      </w:r>
    </w:p>
    <w:p w14:paraId="0DB4E867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>,</w:t>
      </w:r>
      <w:r w:rsidRPr="00490865">
        <w:rPr>
          <w:i/>
          <w:iCs/>
          <w:color w:val="00000A"/>
        </w:rPr>
        <w:t xml:space="preserve"> </w:t>
      </w:r>
      <w:r w:rsidRPr="00490865">
        <w:rPr>
          <w:color w:val="00000A"/>
        </w:rPr>
        <w:t xml:space="preserve">Brucoli M, </w:t>
      </w:r>
      <w:proofErr w:type="spellStart"/>
      <w:r w:rsidRPr="00490865">
        <w:rPr>
          <w:color w:val="00000A"/>
        </w:rPr>
        <w:t>Grivetto</w:t>
      </w:r>
      <w:proofErr w:type="spellEnd"/>
      <w:r w:rsidRPr="00490865">
        <w:rPr>
          <w:color w:val="00000A"/>
        </w:rPr>
        <w:t xml:space="preserve"> F,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</w:t>
      </w:r>
      <w:r w:rsidRPr="00490865">
        <w:rPr>
          <w:i/>
          <w:iCs/>
          <w:color w:val="00000A"/>
        </w:rPr>
        <w:t>.</w:t>
      </w:r>
    </w:p>
    <w:p w14:paraId="7044729C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J </w:t>
      </w:r>
      <w:proofErr w:type="spellStart"/>
      <w:r w:rsidRPr="00490865">
        <w:rPr>
          <w:color w:val="00000A"/>
          <w:lang w:val="en-GB"/>
        </w:rPr>
        <w:t>Craniofac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2012</w:t>
      </w:r>
      <w:r w:rsidRPr="00490865">
        <w:rPr>
          <w:color w:val="00000A"/>
          <w:lang w:val="en-GB"/>
        </w:rPr>
        <w:t>; 23(2</w:t>
      </w:r>
      <w:proofErr w:type="gramStart"/>
      <w:r w:rsidRPr="00490865">
        <w:rPr>
          <w:color w:val="00000A"/>
          <w:lang w:val="en-GB"/>
        </w:rPr>
        <w:t>):e</w:t>
      </w:r>
      <w:proofErr w:type="gramEnd"/>
      <w:r w:rsidRPr="00490865">
        <w:rPr>
          <w:color w:val="00000A"/>
          <w:lang w:val="en-GB"/>
        </w:rPr>
        <w:t>91-93.</w:t>
      </w:r>
    </w:p>
    <w:p w14:paraId="0CEDB78C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16A7267E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 xml:space="preserve">Surgical management of post-traumatic </w:t>
      </w:r>
      <w:proofErr w:type="spellStart"/>
      <w:r w:rsidRPr="00490865">
        <w:rPr>
          <w:i/>
          <w:iCs/>
          <w:color w:val="00000A"/>
          <w:lang w:val="en-GB"/>
        </w:rPr>
        <w:t>intraorbital</w:t>
      </w:r>
      <w:proofErr w:type="spellEnd"/>
      <w:r w:rsidRPr="00490865">
        <w:rPr>
          <w:i/>
          <w:iCs/>
          <w:color w:val="00000A"/>
          <w:lang w:val="en-GB"/>
        </w:rPr>
        <w:t xml:space="preserve"> hematoma.</w:t>
      </w:r>
    </w:p>
    <w:p w14:paraId="257C5ED5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color w:val="00000A"/>
        </w:rPr>
        <w:t xml:space="preserve">Brucoli M,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Giarda M,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R,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 </w:t>
      </w:r>
    </w:p>
    <w:p w14:paraId="2F4EC78E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J </w:t>
      </w:r>
      <w:proofErr w:type="spellStart"/>
      <w:r w:rsidRPr="00490865">
        <w:rPr>
          <w:color w:val="00000A"/>
          <w:lang w:val="en-GB"/>
        </w:rPr>
        <w:t>Craniofac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2012</w:t>
      </w:r>
      <w:r w:rsidRPr="00490865">
        <w:rPr>
          <w:color w:val="00000A"/>
          <w:lang w:val="en-GB"/>
        </w:rPr>
        <w:t>; 23(1</w:t>
      </w:r>
      <w:proofErr w:type="gramStart"/>
      <w:r w:rsidRPr="00490865">
        <w:rPr>
          <w:color w:val="00000A"/>
          <w:lang w:val="en-GB"/>
        </w:rPr>
        <w:t>):e</w:t>
      </w:r>
      <w:proofErr w:type="gramEnd"/>
      <w:r w:rsidRPr="00490865">
        <w:rPr>
          <w:color w:val="00000A"/>
          <w:lang w:val="en-GB"/>
        </w:rPr>
        <w:t>58-61.</w:t>
      </w:r>
    </w:p>
    <w:p w14:paraId="7C4A5292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4A4EAFE3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 xml:space="preserve">Proposal of a presurgical algorithm for patients affected by obstructive sleep </w:t>
      </w:r>
      <w:proofErr w:type="spellStart"/>
      <w:r w:rsidRPr="00490865">
        <w:rPr>
          <w:i/>
          <w:iCs/>
          <w:color w:val="00000A"/>
          <w:lang w:val="en-GB"/>
        </w:rPr>
        <w:t>apnea</w:t>
      </w:r>
      <w:proofErr w:type="spellEnd"/>
      <w:r w:rsidRPr="00490865">
        <w:rPr>
          <w:i/>
          <w:iCs/>
          <w:color w:val="00000A"/>
          <w:lang w:val="en-GB"/>
        </w:rPr>
        <w:t xml:space="preserve"> syndrome.</w:t>
      </w:r>
    </w:p>
    <w:p w14:paraId="47BE7340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color w:val="00000A"/>
        </w:rPr>
        <w:t xml:space="preserve">Giarda M, Brucoli M, </w:t>
      </w:r>
      <w:r w:rsidRPr="00490865">
        <w:rPr>
          <w:b/>
          <w:bCs/>
          <w:color w:val="00000A"/>
        </w:rPr>
        <w:t>Arcuri</w:t>
      </w:r>
      <w:r w:rsidRPr="00490865">
        <w:rPr>
          <w:color w:val="00000A"/>
        </w:rPr>
        <w:t xml:space="preserve"> </w:t>
      </w:r>
      <w:r w:rsidRPr="00490865">
        <w:rPr>
          <w:b/>
          <w:bCs/>
          <w:color w:val="00000A"/>
        </w:rPr>
        <w:t>F</w:t>
      </w:r>
      <w:r w:rsidRPr="00490865">
        <w:rPr>
          <w:color w:val="00000A"/>
        </w:rPr>
        <w:t xml:space="preserve">, </w:t>
      </w:r>
      <w:proofErr w:type="spellStart"/>
      <w:r w:rsidRPr="00490865">
        <w:rPr>
          <w:color w:val="00000A"/>
        </w:rPr>
        <w:t>Braghiroli</w:t>
      </w:r>
      <w:proofErr w:type="spellEnd"/>
      <w:r w:rsidRPr="00490865">
        <w:rPr>
          <w:color w:val="00000A"/>
        </w:rPr>
        <w:t xml:space="preserve"> A, </w:t>
      </w:r>
      <w:proofErr w:type="spellStart"/>
      <w:r w:rsidRPr="00490865">
        <w:rPr>
          <w:color w:val="00000A"/>
        </w:rPr>
        <w:t>Aluffi</w:t>
      </w:r>
      <w:proofErr w:type="spellEnd"/>
      <w:r w:rsidRPr="00490865">
        <w:rPr>
          <w:color w:val="00000A"/>
        </w:rPr>
        <w:t xml:space="preserve"> P,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</w:t>
      </w:r>
      <w:r w:rsidRPr="00490865">
        <w:rPr>
          <w:i/>
          <w:iCs/>
          <w:color w:val="00000A"/>
        </w:rPr>
        <w:t xml:space="preserve"> </w:t>
      </w:r>
    </w:p>
    <w:p w14:paraId="70584BA5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J Oral </w:t>
      </w:r>
      <w:proofErr w:type="spellStart"/>
      <w:r w:rsidRPr="00490865">
        <w:rPr>
          <w:color w:val="00000A"/>
          <w:lang w:val="en-GB"/>
        </w:rPr>
        <w:t>Maxillofac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2012</w:t>
      </w:r>
      <w:r w:rsidRPr="00490865">
        <w:rPr>
          <w:color w:val="00000A"/>
          <w:lang w:val="en-GB"/>
        </w:rPr>
        <w:t>;</w:t>
      </w:r>
      <w:r w:rsidRPr="00490865">
        <w:rPr>
          <w:b/>
          <w:bCs/>
          <w:color w:val="00000A"/>
          <w:lang w:val="en-GB"/>
        </w:rPr>
        <w:t xml:space="preserve"> </w:t>
      </w:r>
      <w:r w:rsidRPr="00490865">
        <w:rPr>
          <w:color w:val="00000A"/>
          <w:lang w:val="en-GB"/>
        </w:rPr>
        <w:t>70(10):2433-9.</w:t>
      </w:r>
    </w:p>
    <w:p w14:paraId="065ADA47" w14:textId="77777777" w:rsidR="00651D6E" w:rsidRPr="00490865" w:rsidRDefault="00651D6E">
      <w:pPr>
        <w:pStyle w:val="NormaleWeb"/>
        <w:spacing w:before="0" w:after="0"/>
        <w:rPr>
          <w:color w:val="00000A"/>
          <w:lang w:val="en-US"/>
        </w:rPr>
      </w:pPr>
    </w:p>
    <w:p w14:paraId="66748778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>Post-traumatic deformity of the anterior frontal table managed by a Titanium Mesh via an endoscopic approach</w:t>
      </w:r>
      <w:r w:rsidRPr="00490865">
        <w:rPr>
          <w:color w:val="00000A"/>
          <w:lang w:val="en-GB"/>
        </w:rPr>
        <w:t>.</w:t>
      </w:r>
    </w:p>
    <w:p w14:paraId="1F7DF0D8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Baragiotta N, </w:t>
      </w:r>
      <w:proofErr w:type="spellStart"/>
      <w:r w:rsidRPr="00490865">
        <w:rPr>
          <w:color w:val="00000A"/>
        </w:rPr>
        <w:t>Poglio</w:t>
      </w:r>
      <w:proofErr w:type="spellEnd"/>
      <w:r w:rsidRPr="00490865">
        <w:rPr>
          <w:color w:val="00000A"/>
        </w:rPr>
        <w:t xml:space="preserve"> G,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 </w:t>
      </w:r>
    </w:p>
    <w:p w14:paraId="3D8D57AD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Br J Oral </w:t>
      </w:r>
      <w:proofErr w:type="spellStart"/>
      <w:r w:rsidRPr="00490865">
        <w:rPr>
          <w:color w:val="00000A"/>
          <w:lang w:val="en-GB"/>
        </w:rPr>
        <w:t>Maxillofac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2012</w:t>
      </w:r>
      <w:r w:rsidRPr="00490865">
        <w:rPr>
          <w:color w:val="00000A"/>
          <w:lang w:val="en-GB"/>
        </w:rPr>
        <w:t>; 50(4</w:t>
      </w:r>
      <w:proofErr w:type="gramStart"/>
      <w:r w:rsidRPr="00490865">
        <w:rPr>
          <w:color w:val="00000A"/>
          <w:lang w:val="en-GB"/>
        </w:rPr>
        <w:t>):e</w:t>
      </w:r>
      <w:proofErr w:type="gramEnd"/>
      <w:r w:rsidRPr="00490865">
        <w:rPr>
          <w:color w:val="00000A"/>
          <w:lang w:val="en-GB"/>
        </w:rPr>
        <w:t xml:space="preserve">53-4. </w:t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  <w:r w:rsidRPr="00490865">
        <w:rPr>
          <w:color w:val="00000A"/>
          <w:lang w:val="en-GB"/>
        </w:rPr>
        <w:tab/>
      </w:r>
    </w:p>
    <w:p w14:paraId="72694D14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>Analysis of</w:t>
      </w:r>
      <w:r w:rsidRPr="00490865">
        <w:rPr>
          <w:color w:val="00000A"/>
          <w:lang w:val="en-GB"/>
        </w:rPr>
        <w:t xml:space="preserve"> </w:t>
      </w:r>
      <w:r w:rsidRPr="00490865">
        <w:rPr>
          <w:i/>
          <w:iCs/>
          <w:color w:val="00000A"/>
          <w:lang w:val="en-GB"/>
        </w:rPr>
        <w:t xml:space="preserve">the </w:t>
      </w:r>
      <w:proofErr w:type="spellStart"/>
      <w:r w:rsidRPr="00490865">
        <w:rPr>
          <w:i/>
          <w:iCs/>
          <w:color w:val="00000A"/>
          <w:lang w:val="en-GB"/>
        </w:rPr>
        <w:t>retroauricular</w:t>
      </w:r>
      <w:proofErr w:type="spellEnd"/>
      <w:r w:rsidRPr="00490865">
        <w:rPr>
          <w:i/>
          <w:iCs/>
          <w:color w:val="00000A"/>
          <w:lang w:val="en-GB"/>
        </w:rPr>
        <w:t xml:space="preserve"> </w:t>
      </w:r>
      <w:proofErr w:type="spellStart"/>
      <w:r w:rsidRPr="00490865">
        <w:rPr>
          <w:i/>
          <w:iCs/>
          <w:color w:val="00000A"/>
          <w:lang w:val="en-GB"/>
        </w:rPr>
        <w:t>transmeatal</w:t>
      </w:r>
      <w:proofErr w:type="spellEnd"/>
      <w:r w:rsidRPr="00490865">
        <w:rPr>
          <w:i/>
          <w:iCs/>
          <w:color w:val="00000A"/>
          <w:lang w:val="en-GB"/>
        </w:rPr>
        <w:t xml:space="preserve"> approach: a novel </w:t>
      </w:r>
      <w:proofErr w:type="spellStart"/>
      <w:r w:rsidRPr="00490865">
        <w:rPr>
          <w:i/>
          <w:iCs/>
          <w:color w:val="00000A"/>
          <w:lang w:val="en-GB"/>
        </w:rPr>
        <w:t>transfacial</w:t>
      </w:r>
      <w:proofErr w:type="spellEnd"/>
      <w:r w:rsidRPr="00490865">
        <w:rPr>
          <w:i/>
          <w:iCs/>
          <w:color w:val="00000A"/>
          <w:lang w:val="en-GB"/>
        </w:rPr>
        <w:t xml:space="preserve"> access to the mandibular skeleton. </w:t>
      </w:r>
    </w:p>
    <w:p w14:paraId="4CBEF22C" w14:textId="77777777" w:rsidR="00651D6E" w:rsidRPr="00490865" w:rsidRDefault="004E5820">
      <w:pPr>
        <w:pStyle w:val="NormaleWeb"/>
        <w:spacing w:before="0" w:after="0"/>
        <w:rPr>
          <w:color w:val="00000A"/>
        </w:rPr>
      </w:pP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Brucoli M,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 </w:t>
      </w:r>
    </w:p>
    <w:p w14:paraId="545D7034" w14:textId="77777777" w:rsidR="00651D6E" w:rsidRPr="00490865" w:rsidRDefault="004E5820">
      <w:pPr>
        <w:pStyle w:val="NormaleWeb"/>
        <w:spacing w:before="0" w:after="0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Br J Oral </w:t>
      </w:r>
      <w:proofErr w:type="spellStart"/>
      <w:r w:rsidRPr="00490865">
        <w:rPr>
          <w:color w:val="00000A"/>
          <w:lang w:val="en-GB"/>
        </w:rPr>
        <w:t>Maxillofac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2012</w:t>
      </w:r>
      <w:r w:rsidRPr="00490865">
        <w:rPr>
          <w:color w:val="00000A"/>
          <w:lang w:val="en-GB"/>
        </w:rPr>
        <w:t>; 50(2</w:t>
      </w:r>
      <w:proofErr w:type="gramStart"/>
      <w:r w:rsidRPr="00490865">
        <w:rPr>
          <w:color w:val="00000A"/>
          <w:lang w:val="en-GB"/>
        </w:rPr>
        <w:t>):e</w:t>
      </w:r>
      <w:proofErr w:type="gramEnd"/>
      <w:r w:rsidRPr="00490865">
        <w:rPr>
          <w:color w:val="00000A"/>
          <w:lang w:val="en-GB"/>
        </w:rPr>
        <w:t>22-6.</w:t>
      </w:r>
    </w:p>
    <w:p w14:paraId="1FA65C26" w14:textId="77777777" w:rsidR="00651D6E" w:rsidRPr="00490865" w:rsidRDefault="00651D6E">
      <w:pPr>
        <w:pStyle w:val="NormaleWeb"/>
        <w:spacing w:before="0" w:after="0"/>
        <w:ind w:left="15" w:right="75"/>
        <w:rPr>
          <w:color w:val="00000A"/>
          <w:lang w:val="en-GB"/>
        </w:rPr>
      </w:pPr>
    </w:p>
    <w:p w14:paraId="4C29EECD" w14:textId="77777777" w:rsidR="00651D6E" w:rsidRPr="00490865" w:rsidRDefault="004E5820">
      <w:pPr>
        <w:pStyle w:val="NormaleWeb"/>
        <w:spacing w:before="0" w:after="0"/>
        <w:ind w:left="15" w:right="75"/>
        <w:rPr>
          <w:color w:val="00000A"/>
          <w:lang w:val="en-US"/>
        </w:rPr>
      </w:pPr>
      <w:r w:rsidRPr="00490865">
        <w:rPr>
          <w:i/>
          <w:iCs/>
          <w:color w:val="00000A"/>
          <w:lang w:val="en-US"/>
        </w:rPr>
        <w:t xml:space="preserve">The </w:t>
      </w:r>
      <w:proofErr w:type="spellStart"/>
      <w:r w:rsidRPr="00490865">
        <w:rPr>
          <w:i/>
          <w:iCs/>
          <w:color w:val="00000A"/>
          <w:lang w:val="en-US"/>
        </w:rPr>
        <w:t>Ameloblastic</w:t>
      </w:r>
      <w:proofErr w:type="spellEnd"/>
      <w:r w:rsidRPr="00490865">
        <w:rPr>
          <w:i/>
          <w:iCs/>
          <w:color w:val="00000A"/>
          <w:lang w:val="en-US"/>
        </w:rPr>
        <w:t xml:space="preserve"> Carcinoma: rare localization of a rare neoplasm</w:t>
      </w:r>
      <w:r w:rsidRPr="00490865">
        <w:rPr>
          <w:color w:val="00000A"/>
          <w:lang w:val="en-US"/>
        </w:rPr>
        <w:t>.</w:t>
      </w:r>
    </w:p>
    <w:p w14:paraId="7FBB15DF" w14:textId="77777777" w:rsidR="00651D6E" w:rsidRPr="00490865" w:rsidRDefault="004E5820">
      <w:pPr>
        <w:pStyle w:val="NormaleWeb"/>
        <w:spacing w:before="0" w:after="0"/>
        <w:ind w:left="15" w:right="75"/>
        <w:rPr>
          <w:color w:val="00000A"/>
        </w:rPr>
      </w:pPr>
      <w:proofErr w:type="spellStart"/>
      <w:r w:rsidRPr="00490865">
        <w:rPr>
          <w:color w:val="00000A"/>
        </w:rPr>
        <w:t>Nicolotti</w:t>
      </w:r>
      <w:proofErr w:type="spellEnd"/>
      <w:r w:rsidRPr="00490865">
        <w:rPr>
          <w:color w:val="00000A"/>
        </w:rPr>
        <w:t xml:space="preserve"> M, Brucoli M, </w:t>
      </w: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 </w:t>
      </w:r>
    </w:p>
    <w:p w14:paraId="4742FF54" w14:textId="77777777" w:rsidR="00651D6E" w:rsidRPr="00490865" w:rsidRDefault="004E5820">
      <w:pPr>
        <w:pStyle w:val="NormaleWeb"/>
        <w:spacing w:before="0" w:after="0"/>
        <w:ind w:left="15" w:right="75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J </w:t>
      </w:r>
      <w:proofErr w:type="spellStart"/>
      <w:r w:rsidRPr="00490865">
        <w:rPr>
          <w:color w:val="00000A"/>
          <w:lang w:val="en-GB"/>
        </w:rPr>
        <w:t>Craniofac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2011</w:t>
      </w:r>
      <w:r w:rsidRPr="00490865">
        <w:rPr>
          <w:color w:val="00000A"/>
          <w:lang w:val="en-GB"/>
        </w:rPr>
        <w:t>; 22(6):2353-5.</w:t>
      </w:r>
    </w:p>
    <w:p w14:paraId="704A01F8" w14:textId="77777777" w:rsidR="00651D6E" w:rsidRPr="00490865" w:rsidRDefault="00651D6E">
      <w:pPr>
        <w:pStyle w:val="NormaleWeb"/>
        <w:spacing w:before="0" w:after="0"/>
        <w:ind w:left="15" w:right="75"/>
        <w:rPr>
          <w:color w:val="00000A"/>
          <w:lang w:val="en-US"/>
        </w:rPr>
      </w:pPr>
    </w:p>
    <w:p w14:paraId="623A79BB" w14:textId="77777777" w:rsidR="00651D6E" w:rsidRPr="00490865" w:rsidRDefault="004E5820">
      <w:pPr>
        <w:pStyle w:val="NormaleWeb"/>
        <w:spacing w:before="0" w:after="0"/>
        <w:ind w:right="75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 xml:space="preserve">Simultaneous palatal pleomorphic adenoma and mandibular </w:t>
      </w:r>
      <w:proofErr w:type="spellStart"/>
      <w:r w:rsidRPr="00490865">
        <w:rPr>
          <w:i/>
          <w:iCs/>
          <w:color w:val="00000A"/>
          <w:lang w:val="en-GB"/>
        </w:rPr>
        <w:t>keratocystic</w:t>
      </w:r>
      <w:proofErr w:type="spellEnd"/>
      <w:r w:rsidRPr="00490865">
        <w:rPr>
          <w:i/>
          <w:iCs/>
          <w:color w:val="00000A"/>
          <w:lang w:val="en-GB"/>
        </w:rPr>
        <w:t xml:space="preserve"> odontogenic tumour in a </w:t>
      </w:r>
      <w:proofErr w:type="spellStart"/>
      <w:r w:rsidRPr="00490865">
        <w:rPr>
          <w:i/>
          <w:iCs/>
          <w:color w:val="00000A"/>
          <w:lang w:val="en-GB"/>
        </w:rPr>
        <w:t>pediatric</w:t>
      </w:r>
      <w:proofErr w:type="spellEnd"/>
      <w:r w:rsidRPr="00490865">
        <w:rPr>
          <w:i/>
          <w:iCs/>
          <w:color w:val="00000A"/>
          <w:lang w:val="en-GB"/>
        </w:rPr>
        <w:t xml:space="preserve"> patient.</w:t>
      </w:r>
    </w:p>
    <w:p w14:paraId="785CF7D6" w14:textId="77777777" w:rsidR="00651D6E" w:rsidRPr="00490865" w:rsidRDefault="004E5820">
      <w:pPr>
        <w:pStyle w:val="NormaleWeb"/>
        <w:spacing w:before="0" w:after="0"/>
        <w:ind w:right="75"/>
        <w:rPr>
          <w:color w:val="00000A"/>
        </w:rPr>
      </w:pP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</w:t>
      </w:r>
      <w:proofErr w:type="spellStart"/>
      <w:r w:rsidRPr="00490865">
        <w:rPr>
          <w:color w:val="00000A"/>
        </w:rPr>
        <w:t>Grivetto</w:t>
      </w:r>
      <w:proofErr w:type="spellEnd"/>
      <w:r w:rsidRPr="00490865">
        <w:rPr>
          <w:color w:val="00000A"/>
        </w:rPr>
        <w:t xml:space="preserve"> F, </w:t>
      </w:r>
      <w:proofErr w:type="spellStart"/>
      <w:r w:rsidRPr="00490865">
        <w:rPr>
          <w:color w:val="00000A"/>
        </w:rPr>
        <w:t>Poglio</w:t>
      </w:r>
      <w:proofErr w:type="spellEnd"/>
      <w:r w:rsidRPr="00490865">
        <w:rPr>
          <w:color w:val="00000A"/>
        </w:rPr>
        <w:t xml:space="preserve"> G, Brucoli M,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 </w:t>
      </w:r>
    </w:p>
    <w:p w14:paraId="219CC514" w14:textId="77777777" w:rsidR="00651D6E" w:rsidRPr="00490865" w:rsidRDefault="004E5820">
      <w:pPr>
        <w:pStyle w:val="NormaleWeb"/>
        <w:spacing w:before="0" w:after="0"/>
        <w:ind w:right="75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J </w:t>
      </w:r>
      <w:proofErr w:type="spellStart"/>
      <w:r w:rsidRPr="00490865">
        <w:rPr>
          <w:color w:val="00000A"/>
          <w:lang w:val="en-GB"/>
        </w:rPr>
        <w:t>Craniofac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2011</w:t>
      </w:r>
      <w:r w:rsidRPr="00490865">
        <w:rPr>
          <w:color w:val="00000A"/>
          <w:lang w:val="en-GB"/>
        </w:rPr>
        <w:t>; 22(6):2347-50.</w:t>
      </w:r>
    </w:p>
    <w:p w14:paraId="16415F51" w14:textId="77777777" w:rsidR="00651D6E" w:rsidRPr="00490865" w:rsidRDefault="00651D6E">
      <w:pPr>
        <w:pStyle w:val="NormaleWeb"/>
        <w:spacing w:before="0" w:after="0"/>
        <w:ind w:right="75"/>
        <w:rPr>
          <w:color w:val="00000A"/>
          <w:lang w:val="en-US"/>
        </w:rPr>
      </w:pPr>
    </w:p>
    <w:p w14:paraId="64F2721A" w14:textId="77777777" w:rsidR="00651D6E" w:rsidRPr="00490865" w:rsidRDefault="004E5820">
      <w:pPr>
        <w:pStyle w:val="NormaleWeb"/>
        <w:spacing w:before="0" w:after="0"/>
        <w:ind w:right="75"/>
        <w:rPr>
          <w:color w:val="00000A"/>
          <w:lang w:val="en-US"/>
        </w:rPr>
      </w:pPr>
      <w:r w:rsidRPr="00490865">
        <w:rPr>
          <w:i/>
          <w:iCs/>
          <w:color w:val="00000A"/>
          <w:lang w:val="en-GB"/>
        </w:rPr>
        <w:t xml:space="preserve">Maxillomandibular advancement in obstructive sleep </w:t>
      </w:r>
      <w:proofErr w:type="spellStart"/>
      <w:r w:rsidRPr="00490865">
        <w:rPr>
          <w:i/>
          <w:iCs/>
          <w:color w:val="00000A"/>
          <w:lang w:val="en-GB"/>
        </w:rPr>
        <w:t>apnea</w:t>
      </w:r>
      <w:proofErr w:type="spellEnd"/>
      <w:r w:rsidRPr="00490865">
        <w:rPr>
          <w:i/>
          <w:iCs/>
          <w:color w:val="00000A"/>
          <w:lang w:val="en-GB"/>
        </w:rPr>
        <w:t xml:space="preserve"> syndrome patients: a surgical model to investigate reverse face lift</w:t>
      </w:r>
      <w:r w:rsidRPr="00490865">
        <w:rPr>
          <w:color w:val="00000A"/>
          <w:lang w:val="en-GB"/>
        </w:rPr>
        <w:t>.</w:t>
      </w:r>
    </w:p>
    <w:p w14:paraId="44103AD1" w14:textId="77777777" w:rsidR="00651D6E" w:rsidRPr="00490865" w:rsidRDefault="004E5820">
      <w:pPr>
        <w:pStyle w:val="NormaleWeb"/>
        <w:spacing w:before="0" w:after="0"/>
        <w:ind w:right="75"/>
        <w:rPr>
          <w:color w:val="00000A"/>
        </w:rPr>
      </w:pPr>
      <w:r w:rsidRPr="00490865">
        <w:rPr>
          <w:b/>
          <w:bCs/>
          <w:color w:val="00000A"/>
        </w:rPr>
        <w:t>Arcuri F</w:t>
      </w:r>
      <w:r w:rsidRPr="00490865">
        <w:rPr>
          <w:color w:val="00000A"/>
        </w:rPr>
        <w:t xml:space="preserve">, Brucoli M,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R, Giarda M, </w:t>
      </w:r>
      <w:proofErr w:type="spellStart"/>
      <w:r w:rsidRPr="00490865">
        <w:rPr>
          <w:color w:val="00000A"/>
        </w:rPr>
        <w:t>Benech</w:t>
      </w:r>
      <w:proofErr w:type="spellEnd"/>
      <w:r w:rsidRPr="00490865">
        <w:rPr>
          <w:color w:val="00000A"/>
        </w:rPr>
        <w:t xml:space="preserve"> A. </w:t>
      </w:r>
    </w:p>
    <w:p w14:paraId="3DAD48EE" w14:textId="77777777" w:rsidR="00651D6E" w:rsidRPr="00490865" w:rsidRDefault="004E5820">
      <w:pPr>
        <w:pStyle w:val="NormaleWeb"/>
        <w:spacing w:before="0" w:after="0"/>
        <w:ind w:right="75"/>
        <w:rPr>
          <w:color w:val="00000A"/>
          <w:lang w:val="en-US"/>
        </w:rPr>
      </w:pPr>
      <w:r w:rsidRPr="00490865">
        <w:rPr>
          <w:color w:val="00000A"/>
          <w:lang w:val="en-GB"/>
        </w:rPr>
        <w:t xml:space="preserve">J </w:t>
      </w:r>
      <w:proofErr w:type="spellStart"/>
      <w:r w:rsidRPr="00490865">
        <w:rPr>
          <w:color w:val="00000A"/>
          <w:lang w:val="en-GB"/>
        </w:rPr>
        <w:t>Craniofac</w:t>
      </w:r>
      <w:proofErr w:type="spellEnd"/>
      <w:r w:rsidRPr="00490865">
        <w:rPr>
          <w:color w:val="00000A"/>
          <w:lang w:val="en-GB"/>
        </w:rPr>
        <w:t xml:space="preserve"> </w:t>
      </w:r>
      <w:proofErr w:type="spellStart"/>
      <w:r w:rsidRPr="00490865">
        <w:rPr>
          <w:color w:val="00000A"/>
          <w:lang w:val="en-GB"/>
        </w:rPr>
        <w:t>Surg</w:t>
      </w:r>
      <w:proofErr w:type="spellEnd"/>
      <w:r w:rsidRPr="00490865">
        <w:rPr>
          <w:color w:val="00000A"/>
          <w:lang w:val="en-GB"/>
        </w:rPr>
        <w:t xml:space="preserve"> </w:t>
      </w:r>
      <w:r w:rsidRPr="00490865">
        <w:rPr>
          <w:b/>
          <w:bCs/>
          <w:color w:val="00000A"/>
          <w:lang w:val="en-GB"/>
        </w:rPr>
        <w:t>2011</w:t>
      </w:r>
      <w:r w:rsidRPr="00490865">
        <w:rPr>
          <w:color w:val="00000A"/>
          <w:lang w:val="en-GB"/>
        </w:rPr>
        <w:t>; 22(6):2148-52.</w:t>
      </w:r>
    </w:p>
    <w:p w14:paraId="3BD3A69B" w14:textId="77777777" w:rsidR="00651D6E" w:rsidRPr="00490865" w:rsidRDefault="00651D6E">
      <w:pPr>
        <w:rPr>
          <w:lang w:val="en-US"/>
        </w:rPr>
      </w:pPr>
    </w:p>
    <w:p w14:paraId="41AB6179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GB"/>
        </w:rPr>
        <w:t>Surgical technique of the transoral approach to remove a huge lipoma of the buccal fat pad</w:t>
      </w:r>
      <w:r w:rsidRPr="00490865">
        <w:rPr>
          <w:lang w:val="en-GB"/>
        </w:rPr>
        <w:t>.</w:t>
      </w:r>
    </w:p>
    <w:p w14:paraId="66C73EA3" w14:textId="77777777" w:rsidR="00651D6E" w:rsidRPr="00490865" w:rsidRDefault="004E5820">
      <w:r w:rsidRPr="00490865">
        <w:t xml:space="preserve">Brucoli M, </w:t>
      </w:r>
      <w:r w:rsidRPr="00490865">
        <w:rPr>
          <w:b/>
          <w:bCs/>
        </w:rPr>
        <w:t>Arcuri F</w:t>
      </w:r>
      <w:r w:rsidRPr="00490865">
        <w:t xml:space="preserve">, Borello G,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04BAF1B3" w14:textId="77777777" w:rsidR="00651D6E" w:rsidRPr="00490865" w:rsidRDefault="004E5820">
      <w:pPr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>; 22(6):2415-8.</w:t>
      </w:r>
      <w:r w:rsidRPr="00490865">
        <w:rPr>
          <w:lang w:val="en-GB"/>
        </w:rPr>
        <w:tab/>
        <w:t xml:space="preserve"> </w:t>
      </w:r>
    </w:p>
    <w:p w14:paraId="12D70485" w14:textId="77777777" w:rsidR="00651D6E" w:rsidRPr="00490865" w:rsidRDefault="00651D6E">
      <w:pPr>
        <w:rPr>
          <w:lang w:val="en-GB"/>
        </w:rPr>
      </w:pPr>
    </w:p>
    <w:p w14:paraId="5DD52766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GB"/>
        </w:rPr>
        <w:t xml:space="preserve">Transient cardiac failure due to </w:t>
      </w:r>
      <w:proofErr w:type="spellStart"/>
      <w:r w:rsidRPr="00490865">
        <w:rPr>
          <w:i/>
          <w:iCs/>
          <w:lang w:val="en-GB"/>
        </w:rPr>
        <w:t>Tako</w:t>
      </w:r>
      <w:proofErr w:type="spellEnd"/>
      <w:r w:rsidRPr="00490865">
        <w:rPr>
          <w:i/>
          <w:iCs/>
          <w:lang w:val="en-GB"/>
        </w:rPr>
        <w:t>-tsubo Cardiomyopathy after surgical reduction of a nasal fracture.</w:t>
      </w:r>
    </w:p>
    <w:p w14:paraId="55556006" w14:textId="77777777" w:rsidR="00651D6E" w:rsidRPr="00490865" w:rsidRDefault="004E5820">
      <w:r w:rsidRPr="00490865">
        <w:t xml:space="preserve">Brucoli M, </w:t>
      </w:r>
      <w:r w:rsidRPr="00490865">
        <w:rPr>
          <w:b/>
          <w:bCs/>
        </w:rPr>
        <w:t>Arcuri F</w:t>
      </w:r>
      <w:r w:rsidRPr="00490865">
        <w:t xml:space="preserve">, Giarda M, </w:t>
      </w:r>
      <w:proofErr w:type="spellStart"/>
      <w:r w:rsidRPr="00490865">
        <w:t>Benech</w:t>
      </w:r>
      <w:proofErr w:type="spellEnd"/>
      <w:r w:rsidRPr="00490865">
        <w:t xml:space="preserve"> A</w:t>
      </w:r>
      <w:r w:rsidRPr="00490865">
        <w:rPr>
          <w:i/>
          <w:iCs/>
        </w:rPr>
        <w:t xml:space="preserve">. </w:t>
      </w:r>
    </w:p>
    <w:p w14:paraId="4751BC91" w14:textId="77777777" w:rsidR="00651D6E" w:rsidRPr="00490865" w:rsidRDefault="004E5820">
      <w:pPr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>; 22(5):1907-1910.</w:t>
      </w:r>
    </w:p>
    <w:p w14:paraId="25BBE038" w14:textId="77777777" w:rsidR="00651D6E" w:rsidRPr="00490865" w:rsidRDefault="00651D6E">
      <w:pPr>
        <w:rPr>
          <w:lang w:val="en-GB"/>
        </w:rPr>
      </w:pPr>
    </w:p>
    <w:p w14:paraId="33957A25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GB"/>
        </w:rPr>
        <w:t>A benign isolated schwannoma of the orbit</w:t>
      </w:r>
      <w:r w:rsidRPr="00490865">
        <w:rPr>
          <w:lang w:val="en-GB"/>
        </w:rPr>
        <w:t>.</w:t>
      </w:r>
    </w:p>
    <w:p w14:paraId="087BA0F5" w14:textId="77777777" w:rsidR="00651D6E" w:rsidRPr="00490865" w:rsidRDefault="004E5820">
      <w:r w:rsidRPr="00490865">
        <w:t xml:space="preserve">Brucoli M, Giarda M,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09DA7D5F" w14:textId="77777777" w:rsidR="00651D6E" w:rsidRPr="00490865" w:rsidRDefault="004E5820">
      <w:pPr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>; 22(6):2372-4.</w:t>
      </w:r>
    </w:p>
    <w:p w14:paraId="1E0858FD" w14:textId="77777777" w:rsidR="00651D6E" w:rsidRPr="00490865" w:rsidRDefault="00651D6E">
      <w:pPr>
        <w:rPr>
          <w:lang w:val="en-GB"/>
        </w:rPr>
      </w:pPr>
    </w:p>
    <w:p w14:paraId="414AB395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i/>
          <w:iCs/>
          <w:lang w:val="en-GB"/>
        </w:rPr>
        <w:t>Analysis of complications following surgical repair of orbital fractures.</w:t>
      </w:r>
    </w:p>
    <w:p w14:paraId="69D83484" w14:textId="77777777" w:rsidR="00651D6E" w:rsidRPr="00490865" w:rsidRDefault="004E5820">
      <w:r w:rsidRPr="00490865">
        <w:rPr>
          <w:rStyle w:val="src1"/>
        </w:rPr>
        <w:t xml:space="preserve">Brucoli M,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</w:t>
      </w:r>
      <w:proofErr w:type="spellStart"/>
      <w:r w:rsidRPr="00490865">
        <w:rPr>
          <w:rStyle w:val="src1"/>
        </w:rPr>
        <w:t>Cavenaghi</w:t>
      </w:r>
      <w:proofErr w:type="spellEnd"/>
      <w:r w:rsidRPr="00490865">
        <w:rPr>
          <w:rStyle w:val="src1"/>
        </w:rPr>
        <w:t xml:space="preserve"> R,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A. </w:t>
      </w:r>
    </w:p>
    <w:p w14:paraId="2663A08B" w14:textId="77777777" w:rsidR="00651D6E" w:rsidRPr="00490865" w:rsidRDefault="004E5820">
      <w:pPr>
        <w:rPr>
          <w:lang w:val="en-US"/>
        </w:rPr>
      </w:pPr>
      <w:r w:rsidRPr="00490865">
        <w:rPr>
          <w:rStyle w:val="src1"/>
          <w:lang w:val="en-GB"/>
        </w:rPr>
        <w:t xml:space="preserve">J </w:t>
      </w:r>
      <w:proofErr w:type="spellStart"/>
      <w:r w:rsidRPr="00490865">
        <w:rPr>
          <w:rStyle w:val="src1"/>
          <w:lang w:val="en-GB"/>
        </w:rPr>
        <w:t>Craniofac</w:t>
      </w:r>
      <w:proofErr w:type="spellEnd"/>
      <w:r w:rsidRPr="00490865">
        <w:rPr>
          <w:rStyle w:val="src1"/>
          <w:lang w:val="en-GB"/>
        </w:rPr>
        <w:t xml:space="preserve"> </w:t>
      </w:r>
      <w:proofErr w:type="spellStart"/>
      <w:r w:rsidRPr="00490865">
        <w:rPr>
          <w:rStyle w:val="src1"/>
          <w:lang w:val="en-GB"/>
        </w:rPr>
        <w:t>Surg</w:t>
      </w:r>
      <w:proofErr w:type="spellEnd"/>
      <w:r w:rsidRPr="00490865">
        <w:rPr>
          <w:rStyle w:val="src1"/>
          <w:lang w:val="en-GB"/>
        </w:rPr>
        <w:t xml:space="preserve"> </w:t>
      </w:r>
      <w:r w:rsidRPr="00490865">
        <w:rPr>
          <w:rStyle w:val="src1"/>
          <w:b/>
          <w:bCs/>
          <w:lang w:val="en-GB"/>
        </w:rPr>
        <w:t>2011</w:t>
      </w:r>
      <w:r w:rsidRPr="00490865">
        <w:rPr>
          <w:rStyle w:val="src1"/>
          <w:lang w:val="en-GB"/>
        </w:rPr>
        <w:t>; 22(4):1387-1390.</w:t>
      </w:r>
    </w:p>
    <w:p w14:paraId="5712C03F" w14:textId="77777777" w:rsidR="00651D6E" w:rsidRPr="00490865" w:rsidRDefault="00651D6E">
      <w:pPr>
        <w:rPr>
          <w:lang w:val="en-US"/>
        </w:rPr>
      </w:pPr>
    </w:p>
    <w:p w14:paraId="0566233B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GB"/>
        </w:rPr>
        <w:t>Simultaneous Le Fort I osteotomy and computer-guided implants’ placement.</w:t>
      </w:r>
    </w:p>
    <w:p w14:paraId="3A6248F4" w14:textId="77777777" w:rsidR="00651D6E" w:rsidRPr="00490865" w:rsidRDefault="004E5820">
      <w:proofErr w:type="spellStart"/>
      <w:r w:rsidRPr="00490865">
        <w:rPr>
          <w:rStyle w:val="jrnl"/>
        </w:rPr>
        <w:t>Benech</w:t>
      </w:r>
      <w:proofErr w:type="spellEnd"/>
      <w:r w:rsidRPr="00490865">
        <w:rPr>
          <w:rStyle w:val="jrnl"/>
        </w:rPr>
        <w:t xml:space="preserve"> A, Mazzanti C, </w:t>
      </w:r>
      <w:r w:rsidRPr="00490865">
        <w:rPr>
          <w:rStyle w:val="jrnl"/>
          <w:b/>
          <w:bCs/>
        </w:rPr>
        <w:t>Arcuri F</w:t>
      </w:r>
      <w:r w:rsidRPr="00490865">
        <w:rPr>
          <w:rStyle w:val="jrnl"/>
        </w:rPr>
        <w:t xml:space="preserve">, Giarda M, Brucoli M. </w:t>
      </w:r>
    </w:p>
    <w:p w14:paraId="67958D28" w14:textId="77777777" w:rsidR="00651D6E" w:rsidRPr="00490865" w:rsidRDefault="004E5820">
      <w:pPr>
        <w:rPr>
          <w:lang w:val="en-US"/>
        </w:rPr>
      </w:pPr>
      <w:r w:rsidRPr="00490865">
        <w:rPr>
          <w:rStyle w:val="jrnl"/>
          <w:lang w:val="en-GB"/>
        </w:rPr>
        <w:t xml:space="preserve">J </w:t>
      </w:r>
      <w:proofErr w:type="spellStart"/>
      <w:r w:rsidRPr="00490865">
        <w:rPr>
          <w:rStyle w:val="jrnl"/>
          <w:lang w:val="en-GB"/>
        </w:rPr>
        <w:t>Craniofac</w:t>
      </w:r>
      <w:proofErr w:type="spellEnd"/>
      <w:r w:rsidRPr="00490865">
        <w:rPr>
          <w:rStyle w:val="jrnl"/>
          <w:lang w:val="en-GB"/>
        </w:rPr>
        <w:t xml:space="preserve"> </w:t>
      </w:r>
      <w:proofErr w:type="spellStart"/>
      <w:r w:rsidRPr="00490865">
        <w:rPr>
          <w:rStyle w:val="jrnl"/>
          <w:lang w:val="en-GB"/>
        </w:rPr>
        <w:t>Surg</w:t>
      </w:r>
      <w:proofErr w:type="spellEnd"/>
      <w:r w:rsidRPr="00490865">
        <w:rPr>
          <w:rStyle w:val="jrnl"/>
          <w:i/>
          <w:iCs/>
          <w:lang w:val="en-GB"/>
        </w:rPr>
        <w:t xml:space="preserve"> </w:t>
      </w: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>; 22(3):1042-1046.</w:t>
      </w:r>
    </w:p>
    <w:p w14:paraId="6F553389" w14:textId="77777777" w:rsidR="00651D6E" w:rsidRPr="00490865" w:rsidRDefault="00651D6E">
      <w:pPr>
        <w:rPr>
          <w:lang w:val="en-GB"/>
        </w:rPr>
      </w:pPr>
    </w:p>
    <w:p w14:paraId="32A70036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GB"/>
        </w:rPr>
        <w:t>Management of an exposed mandibular plate after fibula free flap with vacuum-assisted closure system.</w:t>
      </w:r>
    </w:p>
    <w:p w14:paraId="4BBFF1C1" w14:textId="77777777" w:rsidR="00651D6E" w:rsidRPr="00490865" w:rsidRDefault="004E5820">
      <w:proofErr w:type="spellStart"/>
      <w:r w:rsidRPr="00490865">
        <w:rPr>
          <w:rStyle w:val="jrnl"/>
        </w:rPr>
        <w:t>Poglio</w:t>
      </w:r>
      <w:proofErr w:type="spellEnd"/>
      <w:r w:rsidRPr="00490865">
        <w:rPr>
          <w:rStyle w:val="jrnl"/>
        </w:rPr>
        <w:t xml:space="preserve"> G, </w:t>
      </w:r>
      <w:proofErr w:type="spellStart"/>
      <w:r w:rsidRPr="00490865">
        <w:rPr>
          <w:rStyle w:val="jrnl"/>
        </w:rPr>
        <w:t>Grivetto</w:t>
      </w:r>
      <w:proofErr w:type="spellEnd"/>
      <w:r w:rsidRPr="00490865">
        <w:rPr>
          <w:rStyle w:val="jrnl"/>
        </w:rPr>
        <w:t xml:space="preserve"> F, </w:t>
      </w:r>
      <w:proofErr w:type="spellStart"/>
      <w:r w:rsidRPr="00490865">
        <w:rPr>
          <w:rStyle w:val="jrnl"/>
        </w:rPr>
        <w:t>Nicolotti</w:t>
      </w:r>
      <w:proofErr w:type="spellEnd"/>
      <w:r w:rsidRPr="00490865">
        <w:rPr>
          <w:rStyle w:val="jrnl"/>
        </w:rPr>
        <w:t xml:space="preserve"> M, </w:t>
      </w:r>
      <w:r w:rsidRPr="00490865">
        <w:rPr>
          <w:rStyle w:val="jrnl"/>
          <w:b/>
          <w:bCs/>
        </w:rPr>
        <w:t>Arcuri F</w:t>
      </w:r>
      <w:r w:rsidRPr="00490865">
        <w:rPr>
          <w:rStyle w:val="jrnl"/>
        </w:rPr>
        <w:t xml:space="preserve">, </w:t>
      </w:r>
      <w:proofErr w:type="spellStart"/>
      <w:r w:rsidRPr="00490865">
        <w:rPr>
          <w:rStyle w:val="jrnl"/>
        </w:rPr>
        <w:t>Benech</w:t>
      </w:r>
      <w:proofErr w:type="spellEnd"/>
      <w:r w:rsidRPr="00490865">
        <w:rPr>
          <w:rStyle w:val="jrnl"/>
        </w:rPr>
        <w:t xml:space="preserve"> A. </w:t>
      </w:r>
    </w:p>
    <w:p w14:paraId="1DAA66A9" w14:textId="77777777" w:rsidR="00651D6E" w:rsidRPr="00490865" w:rsidRDefault="004E5820">
      <w:pPr>
        <w:rPr>
          <w:lang w:val="en-US"/>
        </w:rPr>
      </w:pPr>
      <w:r w:rsidRPr="00490865">
        <w:rPr>
          <w:rStyle w:val="jrnl"/>
          <w:lang w:val="en-GB"/>
        </w:rPr>
        <w:t xml:space="preserve">J </w:t>
      </w:r>
      <w:proofErr w:type="spellStart"/>
      <w:r w:rsidRPr="00490865">
        <w:rPr>
          <w:rStyle w:val="jrnl"/>
          <w:lang w:val="en-GB"/>
        </w:rPr>
        <w:t>Craniofac</w:t>
      </w:r>
      <w:proofErr w:type="spellEnd"/>
      <w:r w:rsidRPr="00490865">
        <w:rPr>
          <w:rStyle w:val="jrnl"/>
          <w:lang w:val="en-GB"/>
        </w:rPr>
        <w:t xml:space="preserve"> </w:t>
      </w:r>
      <w:proofErr w:type="spellStart"/>
      <w:r w:rsidRPr="00490865">
        <w:rPr>
          <w:rStyle w:val="jrnl"/>
          <w:lang w:val="en-GB"/>
        </w:rPr>
        <w:t>Surg</w:t>
      </w:r>
      <w:proofErr w:type="spellEnd"/>
      <w:r w:rsidRPr="00490865">
        <w:rPr>
          <w:rStyle w:val="jrnl"/>
          <w:i/>
          <w:iCs/>
          <w:lang w:val="en-GB"/>
        </w:rPr>
        <w:t xml:space="preserve"> </w:t>
      </w: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>; 22(3):905-908.</w:t>
      </w:r>
    </w:p>
    <w:p w14:paraId="2D312A4D" w14:textId="77777777" w:rsidR="00651D6E" w:rsidRPr="00490865" w:rsidRDefault="00651D6E">
      <w:pPr>
        <w:rPr>
          <w:lang w:val="en-GB"/>
        </w:rPr>
      </w:pPr>
    </w:p>
    <w:p w14:paraId="52309BB2" w14:textId="77777777" w:rsidR="00651D6E" w:rsidRPr="00490865" w:rsidRDefault="004E5820">
      <w:pPr>
        <w:rPr>
          <w:lang w:val="en-US"/>
        </w:rPr>
      </w:pPr>
      <w:proofErr w:type="spellStart"/>
      <w:r w:rsidRPr="00490865">
        <w:rPr>
          <w:i/>
          <w:iCs/>
          <w:lang w:val="en-GB"/>
        </w:rPr>
        <w:t>Retroauricular</w:t>
      </w:r>
      <w:proofErr w:type="spellEnd"/>
      <w:r w:rsidRPr="00490865">
        <w:rPr>
          <w:i/>
          <w:iCs/>
          <w:lang w:val="en-GB"/>
        </w:rPr>
        <w:t xml:space="preserve"> </w:t>
      </w:r>
      <w:proofErr w:type="spellStart"/>
      <w:r w:rsidRPr="00490865">
        <w:rPr>
          <w:i/>
          <w:iCs/>
          <w:lang w:val="en-GB"/>
        </w:rPr>
        <w:t>transmeatal</w:t>
      </w:r>
      <w:proofErr w:type="spellEnd"/>
      <w:r w:rsidRPr="00490865">
        <w:rPr>
          <w:i/>
          <w:iCs/>
          <w:lang w:val="en-GB"/>
        </w:rPr>
        <w:t xml:space="preserve"> approach to manage mandibular condylar head fractures.</w:t>
      </w:r>
    </w:p>
    <w:p w14:paraId="2DD1DFB2" w14:textId="77777777" w:rsidR="00651D6E" w:rsidRPr="00490865" w:rsidRDefault="004E5820">
      <w:proofErr w:type="spellStart"/>
      <w:r w:rsidRPr="00490865">
        <w:t>Benech</w:t>
      </w:r>
      <w:proofErr w:type="spellEnd"/>
      <w:r w:rsidRPr="00490865">
        <w:t xml:space="preserve"> A, </w:t>
      </w:r>
      <w:r w:rsidRPr="00490865">
        <w:rPr>
          <w:b/>
          <w:bCs/>
        </w:rPr>
        <w:t>Arcuri F</w:t>
      </w:r>
      <w:r w:rsidRPr="00490865">
        <w:t xml:space="preserve">, Baragiotta N, </w:t>
      </w:r>
      <w:proofErr w:type="spellStart"/>
      <w:r w:rsidRPr="00490865">
        <w:t>Nicolotti</w:t>
      </w:r>
      <w:proofErr w:type="spellEnd"/>
      <w:r w:rsidRPr="00490865">
        <w:t xml:space="preserve"> M, Brucoli M. </w:t>
      </w:r>
    </w:p>
    <w:p w14:paraId="677F75F2" w14:textId="77777777" w:rsidR="00651D6E" w:rsidRPr="00490865" w:rsidRDefault="004E5820">
      <w:pPr>
        <w:rPr>
          <w:lang w:val="en-US"/>
        </w:rPr>
      </w:pPr>
      <w:r w:rsidRPr="00490865">
        <w:rPr>
          <w:lang w:val="en-GB"/>
        </w:rPr>
        <w:t xml:space="preserve">J </w:t>
      </w:r>
      <w:proofErr w:type="spellStart"/>
      <w:r w:rsidRPr="00490865">
        <w:rPr>
          <w:lang w:val="en-GB"/>
        </w:rPr>
        <w:t>Craniofac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>; 22(2):641-647.</w:t>
      </w:r>
    </w:p>
    <w:p w14:paraId="1FDCAD4B" w14:textId="77777777" w:rsidR="00651D6E" w:rsidRPr="00490865" w:rsidRDefault="00651D6E">
      <w:pPr>
        <w:rPr>
          <w:lang w:val="en-US"/>
        </w:rPr>
      </w:pPr>
    </w:p>
    <w:p w14:paraId="6FF0CAB1" w14:textId="77777777" w:rsidR="00651D6E" w:rsidRPr="00490865" w:rsidRDefault="004E5820">
      <w:pPr>
        <w:rPr>
          <w:lang w:val="en-US"/>
        </w:rPr>
      </w:pPr>
      <w:proofErr w:type="spellStart"/>
      <w:r w:rsidRPr="00490865">
        <w:rPr>
          <w:i/>
          <w:iCs/>
          <w:lang w:val="en-GB"/>
        </w:rPr>
        <w:t>Retroauricular</w:t>
      </w:r>
      <w:proofErr w:type="spellEnd"/>
      <w:r w:rsidRPr="00490865">
        <w:rPr>
          <w:i/>
          <w:iCs/>
          <w:lang w:val="en-GB"/>
        </w:rPr>
        <w:t xml:space="preserve"> approach for open reduction and internal fixation of intracapsular condylar head fractures via a </w:t>
      </w:r>
      <w:proofErr w:type="spellStart"/>
      <w:r w:rsidRPr="00490865">
        <w:rPr>
          <w:i/>
          <w:iCs/>
          <w:lang w:val="en-GB"/>
        </w:rPr>
        <w:t>transmeatal</w:t>
      </w:r>
      <w:proofErr w:type="spellEnd"/>
      <w:r w:rsidRPr="00490865">
        <w:rPr>
          <w:i/>
          <w:iCs/>
          <w:lang w:val="en-GB"/>
        </w:rPr>
        <w:t xml:space="preserve"> route.</w:t>
      </w:r>
    </w:p>
    <w:p w14:paraId="039CEE34" w14:textId="77777777" w:rsidR="00651D6E" w:rsidRPr="00490865" w:rsidRDefault="004E5820">
      <w:proofErr w:type="spellStart"/>
      <w:r w:rsidRPr="00490865">
        <w:t>Benech</w:t>
      </w:r>
      <w:proofErr w:type="spellEnd"/>
      <w:r w:rsidRPr="00490865">
        <w:t xml:space="preserve"> A, </w:t>
      </w:r>
      <w:r w:rsidRPr="00490865">
        <w:rPr>
          <w:b/>
          <w:bCs/>
        </w:rPr>
        <w:t>Arcuri F</w:t>
      </w:r>
      <w:r w:rsidRPr="00490865">
        <w:t xml:space="preserve">, Baragiotta N, </w:t>
      </w:r>
      <w:proofErr w:type="spellStart"/>
      <w:r w:rsidRPr="00490865">
        <w:t>Nicolotti</w:t>
      </w:r>
      <w:proofErr w:type="spellEnd"/>
      <w:r w:rsidRPr="00490865">
        <w:t xml:space="preserve"> M, Brucoli M. </w:t>
      </w:r>
    </w:p>
    <w:p w14:paraId="366AE4C8" w14:textId="77777777" w:rsidR="00651D6E" w:rsidRPr="00490865" w:rsidRDefault="004E5820">
      <w:pPr>
        <w:rPr>
          <w:lang w:val="en-US"/>
        </w:rPr>
      </w:pPr>
      <w:r w:rsidRPr="00490865">
        <w:rPr>
          <w:lang w:val="en-GB"/>
        </w:rPr>
        <w:t xml:space="preserve">It J </w:t>
      </w:r>
      <w:proofErr w:type="spellStart"/>
      <w:r w:rsidRPr="00490865">
        <w:rPr>
          <w:lang w:val="en-GB"/>
        </w:rPr>
        <w:t>Maxillofac</w:t>
      </w:r>
      <w:proofErr w:type="spellEnd"/>
      <w:r w:rsidRPr="00490865">
        <w:rPr>
          <w:lang w:val="en-GB"/>
        </w:rPr>
        <w:t xml:space="preserve"> </w:t>
      </w:r>
      <w:proofErr w:type="spellStart"/>
      <w:r w:rsidRPr="00490865">
        <w:rPr>
          <w:lang w:val="en-GB"/>
        </w:rPr>
        <w:t>Surg</w:t>
      </w:r>
      <w:proofErr w:type="spellEnd"/>
      <w:r w:rsidRPr="00490865">
        <w:rPr>
          <w:lang w:val="en-GB"/>
        </w:rPr>
        <w:t xml:space="preserve"> </w:t>
      </w:r>
      <w:r w:rsidRPr="00490865">
        <w:rPr>
          <w:b/>
          <w:bCs/>
          <w:lang w:val="en-GB"/>
        </w:rPr>
        <w:t>2010</w:t>
      </w:r>
      <w:r w:rsidRPr="00490865">
        <w:rPr>
          <w:lang w:val="en-GB"/>
        </w:rPr>
        <w:t>; 21(Suppl. 1 to No. 3):61-67.</w:t>
      </w:r>
    </w:p>
    <w:p w14:paraId="3DD7A6B8" w14:textId="77777777" w:rsidR="00651D6E" w:rsidRPr="00490865" w:rsidRDefault="00651D6E">
      <w:pPr>
        <w:rPr>
          <w:lang w:val="en-GB"/>
        </w:rPr>
      </w:pPr>
    </w:p>
    <w:p w14:paraId="1523C76C" w14:textId="77777777" w:rsidR="00651D6E" w:rsidRPr="00490865" w:rsidRDefault="004E5820">
      <w:pPr>
        <w:shd w:val="clear" w:color="auto" w:fill="FFFFFF"/>
        <w:ind w:right="15"/>
        <w:rPr>
          <w:lang w:val="en-US"/>
        </w:rPr>
      </w:pPr>
      <w:r w:rsidRPr="00490865">
        <w:rPr>
          <w:rStyle w:val="src1"/>
          <w:i/>
          <w:iCs/>
          <w:lang w:val="en-GB"/>
        </w:rPr>
        <w:t xml:space="preserve">Zygomatic </w:t>
      </w:r>
      <w:proofErr w:type="spellStart"/>
      <w:r w:rsidRPr="00490865">
        <w:rPr>
          <w:rStyle w:val="src1"/>
          <w:i/>
          <w:iCs/>
          <w:lang w:val="en-GB"/>
        </w:rPr>
        <w:t>mestastasis</w:t>
      </w:r>
      <w:proofErr w:type="spellEnd"/>
      <w:r w:rsidRPr="00490865">
        <w:rPr>
          <w:rStyle w:val="src1"/>
          <w:i/>
          <w:iCs/>
          <w:lang w:val="en-GB"/>
        </w:rPr>
        <w:t xml:space="preserve"> from breast cancer.</w:t>
      </w:r>
    </w:p>
    <w:p w14:paraId="18A64743" w14:textId="77777777" w:rsidR="00651D6E" w:rsidRPr="00490865" w:rsidRDefault="004E5820">
      <w:pPr>
        <w:shd w:val="clear" w:color="auto" w:fill="FFFFFF"/>
        <w:ind w:right="15"/>
      </w:pPr>
      <w:r w:rsidRPr="00490865">
        <w:rPr>
          <w:rStyle w:val="src1"/>
        </w:rPr>
        <w:t xml:space="preserve">Brucoli M, </w:t>
      </w:r>
      <w:r w:rsidRPr="00490865">
        <w:rPr>
          <w:rStyle w:val="src1"/>
          <w:b/>
          <w:bCs/>
        </w:rPr>
        <w:t>Arcuri F</w:t>
      </w:r>
      <w:r w:rsidRPr="00490865">
        <w:rPr>
          <w:rStyle w:val="src1"/>
        </w:rPr>
        <w:t xml:space="preserve">, </w:t>
      </w:r>
      <w:proofErr w:type="spellStart"/>
      <w:r w:rsidRPr="00490865">
        <w:rPr>
          <w:rStyle w:val="src1"/>
        </w:rPr>
        <w:t>Stellin</w:t>
      </w:r>
      <w:proofErr w:type="spellEnd"/>
      <w:r w:rsidRPr="00490865">
        <w:rPr>
          <w:rStyle w:val="src1"/>
        </w:rPr>
        <w:t xml:space="preserve"> L, </w:t>
      </w:r>
      <w:proofErr w:type="spellStart"/>
      <w:r w:rsidRPr="00490865">
        <w:rPr>
          <w:rStyle w:val="src1"/>
        </w:rPr>
        <w:t>Benech</w:t>
      </w:r>
      <w:proofErr w:type="spellEnd"/>
      <w:r w:rsidRPr="00490865">
        <w:rPr>
          <w:rStyle w:val="src1"/>
        </w:rPr>
        <w:t xml:space="preserve"> A</w:t>
      </w:r>
      <w:r w:rsidRPr="00490865">
        <w:rPr>
          <w:rStyle w:val="src1"/>
          <w:i/>
          <w:iCs/>
        </w:rPr>
        <w:t xml:space="preserve">. </w:t>
      </w:r>
    </w:p>
    <w:p w14:paraId="3E08A4B0" w14:textId="77777777" w:rsidR="00651D6E" w:rsidRPr="00490865" w:rsidRDefault="004E5820">
      <w:pPr>
        <w:shd w:val="clear" w:color="auto" w:fill="FFFFFF"/>
        <w:ind w:right="15"/>
      </w:pPr>
      <w:r w:rsidRPr="00490865">
        <w:rPr>
          <w:rStyle w:val="jrnl"/>
        </w:rPr>
        <w:t xml:space="preserve">J </w:t>
      </w:r>
      <w:proofErr w:type="spellStart"/>
      <w:r w:rsidRPr="00490865">
        <w:rPr>
          <w:rStyle w:val="jrnl"/>
        </w:rPr>
        <w:t>Craniofac</w:t>
      </w:r>
      <w:proofErr w:type="spellEnd"/>
      <w:r w:rsidRPr="00490865">
        <w:rPr>
          <w:rStyle w:val="jrnl"/>
        </w:rPr>
        <w:t xml:space="preserve"> </w:t>
      </w:r>
      <w:proofErr w:type="spellStart"/>
      <w:r w:rsidRPr="00490865">
        <w:rPr>
          <w:rStyle w:val="jrnl"/>
        </w:rPr>
        <w:t>Surg</w:t>
      </w:r>
      <w:proofErr w:type="spellEnd"/>
      <w:r w:rsidRPr="00490865">
        <w:rPr>
          <w:rStyle w:val="src1"/>
        </w:rPr>
        <w:t xml:space="preserve"> </w:t>
      </w:r>
      <w:r w:rsidRPr="00490865">
        <w:rPr>
          <w:rStyle w:val="src1"/>
          <w:b/>
          <w:bCs/>
        </w:rPr>
        <w:t>2010</w:t>
      </w:r>
      <w:r w:rsidRPr="00490865">
        <w:rPr>
          <w:rStyle w:val="src1"/>
        </w:rPr>
        <w:t>; 21(6):2012-4.</w:t>
      </w:r>
    </w:p>
    <w:p w14:paraId="6CA2DB7C" w14:textId="77777777" w:rsidR="00651D6E" w:rsidRPr="00490865" w:rsidRDefault="004E5820">
      <w:pPr>
        <w:pStyle w:val="Corpodeltesto1"/>
        <w:rPr>
          <w:sz w:val="24"/>
          <w:szCs w:val="24"/>
        </w:rPr>
      </w:pPr>
      <w:r w:rsidRPr="00490865">
        <w:rPr>
          <w:sz w:val="24"/>
          <w:szCs w:val="24"/>
        </w:rPr>
        <w:lastRenderedPageBreak/>
        <w:t xml:space="preserve"> </w:t>
      </w:r>
    </w:p>
    <w:p w14:paraId="3ECB254C" w14:textId="77777777" w:rsidR="0009146E" w:rsidRPr="00490865" w:rsidRDefault="0009146E" w:rsidP="0059168D">
      <w:pPr>
        <w:rPr>
          <w:b/>
          <w:bCs/>
        </w:rPr>
      </w:pPr>
    </w:p>
    <w:p w14:paraId="1262BB30" w14:textId="77777777" w:rsidR="00C02CF1" w:rsidRPr="007259CF" w:rsidRDefault="00C02CF1" w:rsidP="0059168D">
      <w:pPr>
        <w:rPr>
          <w:b/>
          <w:bCs/>
          <w:color w:val="000000" w:themeColor="text1"/>
        </w:rPr>
      </w:pPr>
    </w:p>
    <w:p w14:paraId="70B3ED76" w14:textId="77777777" w:rsidR="00C02CF1" w:rsidRPr="007259CF" w:rsidRDefault="00C02CF1" w:rsidP="00C02CF1">
      <w:pPr>
        <w:shd w:val="clear" w:color="auto" w:fill="FFFFFF"/>
        <w:ind w:left="2836" w:right="15"/>
        <w:rPr>
          <w:color w:val="000000" w:themeColor="text1"/>
        </w:rPr>
      </w:pPr>
      <w:r w:rsidRPr="007259CF">
        <w:rPr>
          <w:b/>
          <w:bCs/>
          <w:color w:val="000000" w:themeColor="text1"/>
        </w:rPr>
        <w:t xml:space="preserve">CAPITOLI PER LIBRI </w:t>
      </w:r>
    </w:p>
    <w:p w14:paraId="41A9BD94" w14:textId="77777777" w:rsidR="00C02CF1" w:rsidRPr="007259CF" w:rsidRDefault="00C02CF1" w:rsidP="00C02CF1">
      <w:pPr>
        <w:pStyle w:val="Corpodeltesto1"/>
        <w:spacing w:line="240" w:lineRule="atLeast"/>
        <w:jc w:val="both"/>
        <w:rPr>
          <w:color w:val="000000" w:themeColor="text1"/>
          <w:sz w:val="24"/>
          <w:szCs w:val="24"/>
        </w:rPr>
      </w:pPr>
    </w:p>
    <w:p w14:paraId="27DABE65" w14:textId="77777777" w:rsidR="00C02CF1" w:rsidRPr="007259CF" w:rsidRDefault="00C02CF1" w:rsidP="00C02CF1">
      <w:pPr>
        <w:jc w:val="both"/>
        <w:rPr>
          <w:color w:val="000000" w:themeColor="text1"/>
        </w:rPr>
      </w:pPr>
      <w:r w:rsidRPr="007259CF">
        <w:rPr>
          <w:i/>
          <w:iCs/>
          <w:color w:val="000000" w:themeColor="text1"/>
          <w:shd w:val="clear" w:color="auto" w:fill="F5F9FA"/>
        </w:rPr>
        <w:t xml:space="preserve"> </w:t>
      </w:r>
    </w:p>
    <w:p w14:paraId="7AD41F6F" w14:textId="0C9C9F88" w:rsidR="00F90512" w:rsidRPr="007259CF" w:rsidRDefault="00F90512" w:rsidP="00F90512">
      <w:pPr>
        <w:spacing w:line="200" w:lineRule="atLeast"/>
        <w:ind w:right="15"/>
        <w:jc w:val="both"/>
        <w:rPr>
          <w:rStyle w:val="Enfasiforte"/>
          <w:b w:val="0"/>
          <w:bCs w:val="0"/>
          <w:iCs/>
          <w:color w:val="000000" w:themeColor="text1"/>
        </w:rPr>
      </w:pPr>
      <w:r w:rsidRPr="007259CF">
        <w:rPr>
          <w:rStyle w:val="Enfasiforte"/>
          <w:b w:val="0"/>
          <w:bCs w:val="0"/>
          <w:iCs/>
          <w:color w:val="000000" w:themeColor="text1"/>
        </w:rPr>
        <w:t>Spinelli G,</w:t>
      </w:r>
      <w:r w:rsidRPr="007259CF">
        <w:rPr>
          <w:rStyle w:val="Enfasiforte"/>
          <w:bCs w:val="0"/>
          <w:iCs/>
          <w:color w:val="000000" w:themeColor="text1"/>
        </w:rPr>
        <w:t xml:space="preserve"> Arcuri F</w:t>
      </w:r>
      <w:r w:rsidRPr="007259CF">
        <w:rPr>
          <w:rStyle w:val="Enfasiforte"/>
          <w:b w:val="0"/>
          <w:bCs w:val="0"/>
          <w:iCs/>
          <w:color w:val="000000" w:themeColor="text1"/>
        </w:rPr>
        <w:t>, Valente D, Agostini T</w:t>
      </w:r>
    </w:p>
    <w:p w14:paraId="425E37A2" w14:textId="77777777" w:rsidR="00F90512" w:rsidRPr="007259CF" w:rsidRDefault="00F90512" w:rsidP="00F90512">
      <w:pPr>
        <w:rPr>
          <w:caps/>
          <w:color w:val="000000" w:themeColor="text1"/>
          <w:lang w:val="en"/>
        </w:rPr>
      </w:pPr>
      <w:r w:rsidRPr="007259CF">
        <w:rPr>
          <w:caps/>
          <w:color w:val="000000" w:themeColor="text1"/>
          <w:lang w:val="en"/>
        </w:rPr>
        <w:t>Postoperative Complications of Mandibular Fracture Management</w:t>
      </w:r>
    </w:p>
    <w:p w14:paraId="44D5165F" w14:textId="31666D86" w:rsidR="001725B6" w:rsidRPr="007259CF" w:rsidRDefault="006D3F48" w:rsidP="001725B6">
      <w:pPr>
        <w:rPr>
          <w:color w:val="000000" w:themeColor="text1"/>
          <w:lang w:val="en"/>
        </w:rPr>
      </w:pPr>
      <w:r w:rsidRPr="007259CF">
        <w:rPr>
          <w:color w:val="000000" w:themeColor="text1"/>
          <w:lang w:val="en"/>
        </w:rPr>
        <w:t xml:space="preserve">In </w:t>
      </w:r>
      <w:r w:rsidR="001725B6" w:rsidRPr="007259CF">
        <w:rPr>
          <w:color w:val="000000" w:themeColor="text1"/>
          <w:lang w:val="en"/>
        </w:rPr>
        <w:t>Regenerative Medicine and Plastic Surgery: Elements, Research Concepts and Emerging Technologies</w:t>
      </w:r>
      <w:r w:rsidRPr="007259CF">
        <w:rPr>
          <w:color w:val="000000" w:themeColor="text1"/>
          <w:lang w:val="en"/>
        </w:rPr>
        <w:t xml:space="preserve"> </w:t>
      </w:r>
      <w:r w:rsidRPr="007259CF">
        <w:rPr>
          <w:bCs/>
          <w:color w:val="000000" w:themeColor="text1"/>
          <w:lang w:val="en-US"/>
        </w:rPr>
        <w:t xml:space="preserve">Springer </w:t>
      </w:r>
      <w:r w:rsidRPr="007259CF">
        <w:rPr>
          <w:b/>
          <w:bCs/>
          <w:color w:val="000000" w:themeColor="text1"/>
          <w:lang w:val="en-US"/>
        </w:rPr>
        <w:t>2018</w:t>
      </w:r>
    </w:p>
    <w:p w14:paraId="40A2045D" w14:textId="77777777" w:rsidR="001725B6" w:rsidRPr="007259CF" w:rsidRDefault="001725B6" w:rsidP="00C02CF1">
      <w:pPr>
        <w:spacing w:line="200" w:lineRule="atLeast"/>
        <w:ind w:right="15"/>
        <w:jc w:val="both"/>
        <w:rPr>
          <w:rStyle w:val="Enfasiforte"/>
          <w:b w:val="0"/>
          <w:bCs w:val="0"/>
          <w:iCs/>
          <w:color w:val="000000" w:themeColor="text1"/>
          <w:lang w:val="en"/>
        </w:rPr>
      </w:pPr>
    </w:p>
    <w:p w14:paraId="228E3B01" w14:textId="77777777" w:rsidR="001725B6" w:rsidRPr="007259CF" w:rsidRDefault="001725B6" w:rsidP="00C02CF1">
      <w:pPr>
        <w:spacing w:line="200" w:lineRule="atLeast"/>
        <w:ind w:right="15"/>
        <w:jc w:val="both"/>
        <w:rPr>
          <w:rStyle w:val="Enfasiforte"/>
          <w:b w:val="0"/>
          <w:bCs w:val="0"/>
          <w:iCs/>
          <w:color w:val="000000" w:themeColor="text1"/>
          <w:lang w:val="en"/>
        </w:rPr>
      </w:pPr>
    </w:p>
    <w:p w14:paraId="457A5953" w14:textId="77777777" w:rsidR="001725B6" w:rsidRPr="007259CF" w:rsidRDefault="001725B6" w:rsidP="00C02CF1">
      <w:pPr>
        <w:spacing w:line="200" w:lineRule="atLeast"/>
        <w:ind w:right="15"/>
        <w:jc w:val="both"/>
        <w:rPr>
          <w:rStyle w:val="Enfasiforte"/>
          <w:b w:val="0"/>
          <w:bCs w:val="0"/>
          <w:iCs/>
          <w:color w:val="000000" w:themeColor="text1"/>
          <w:lang w:val="en"/>
        </w:rPr>
      </w:pPr>
    </w:p>
    <w:p w14:paraId="0DC6E430" w14:textId="77777777" w:rsidR="00B865A6" w:rsidRPr="007259CF" w:rsidRDefault="00B865A6" w:rsidP="00C02CF1">
      <w:pPr>
        <w:spacing w:line="200" w:lineRule="atLeast"/>
        <w:ind w:right="15"/>
        <w:jc w:val="both"/>
        <w:rPr>
          <w:rStyle w:val="Enfasiforte"/>
          <w:b w:val="0"/>
          <w:bCs w:val="0"/>
          <w:iCs/>
          <w:color w:val="000000" w:themeColor="text1"/>
        </w:rPr>
      </w:pPr>
      <w:r w:rsidRPr="007259CF">
        <w:rPr>
          <w:rStyle w:val="Enfasiforte"/>
          <w:b w:val="0"/>
          <w:bCs w:val="0"/>
          <w:iCs/>
          <w:color w:val="000000" w:themeColor="text1"/>
        </w:rPr>
        <w:t>Spinelli G,</w:t>
      </w:r>
      <w:r w:rsidRPr="007259CF">
        <w:rPr>
          <w:rStyle w:val="Enfasiforte"/>
          <w:bCs w:val="0"/>
          <w:iCs/>
          <w:color w:val="000000" w:themeColor="text1"/>
        </w:rPr>
        <w:t xml:space="preserve"> Arcuri F</w:t>
      </w:r>
      <w:r w:rsidRPr="007259CF">
        <w:rPr>
          <w:rStyle w:val="Enfasiforte"/>
          <w:b w:val="0"/>
          <w:bCs w:val="0"/>
          <w:iCs/>
          <w:color w:val="000000" w:themeColor="text1"/>
        </w:rPr>
        <w:t xml:space="preserve">, Valente D, </w:t>
      </w:r>
      <w:proofErr w:type="spellStart"/>
      <w:r w:rsidRPr="007259CF">
        <w:rPr>
          <w:rStyle w:val="Enfasiforte"/>
          <w:b w:val="0"/>
          <w:bCs w:val="0"/>
          <w:iCs/>
          <w:color w:val="000000" w:themeColor="text1"/>
        </w:rPr>
        <w:t>Raffaini</w:t>
      </w:r>
      <w:proofErr w:type="spellEnd"/>
      <w:r w:rsidRPr="007259CF">
        <w:rPr>
          <w:rStyle w:val="Enfasiforte"/>
          <w:b w:val="0"/>
          <w:bCs w:val="0"/>
          <w:iCs/>
          <w:color w:val="000000" w:themeColor="text1"/>
        </w:rPr>
        <w:t xml:space="preserve"> M, Agostini T</w:t>
      </w:r>
    </w:p>
    <w:p w14:paraId="222CC175" w14:textId="77777777" w:rsidR="00B865A6" w:rsidRPr="007259CF" w:rsidRDefault="00B865A6" w:rsidP="00C02CF1">
      <w:pPr>
        <w:spacing w:line="200" w:lineRule="atLeast"/>
        <w:ind w:right="15"/>
        <w:jc w:val="both"/>
        <w:rPr>
          <w:bCs/>
          <w:caps/>
          <w:color w:val="000000" w:themeColor="text1"/>
          <w:lang w:val="en-US"/>
        </w:rPr>
      </w:pPr>
      <w:r w:rsidRPr="007259CF">
        <w:rPr>
          <w:bCs/>
          <w:caps/>
          <w:color w:val="000000" w:themeColor="text1"/>
          <w:lang w:val="en-US"/>
        </w:rPr>
        <w:t>Reconstructive Surgery Following Bisphosphonate-Related Osteonecrosis of the Jaws: Evolving Concepts.</w:t>
      </w:r>
    </w:p>
    <w:p w14:paraId="2A066BF0" w14:textId="1F9CE827" w:rsidR="00B865A6" w:rsidRPr="007259CF" w:rsidRDefault="00B865A6" w:rsidP="00B865A6">
      <w:pPr>
        <w:rPr>
          <w:bCs/>
          <w:color w:val="000000" w:themeColor="text1"/>
          <w:lang w:val="en-US"/>
        </w:rPr>
      </w:pPr>
      <w:r w:rsidRPr="007259CF">
        <w:rPr>
          <w:bCs/>
          <w:color w:val="000000" w:themeColor="text1"/>
          <w:lang w:val="en-US"/>
        </w:rPr>
        <w:t>In: “</w:t>
      </w:r>
      <w:r w:rsidR="00102559" w:rsidRPr="007259CF">
        <w:rPr>
          <w:bCs/>
          <w:color w:val="000000" w:themeColor="text1"/>
          <w:lang w:val="en-US"/>
        </w:rPr>
        <w:t xml:space="preserve">Plastic and thoracic surgery, orthopedics and </w:t>
      </w:r>
      <w:proofErr w:type="spellStart"/>
      <w:r w:rsidR="00102559" w:rsidRPr="007259CF">
        <w:rPr>
          <w:bCs/>
          <w:color w:val="000000" w:themeColor="text1"/>
          <w:lang w:val="en-US"/>
        </w:rPr>
        <w:t>ophtalmology</w:t>
      </w:r>
      <w:proofErr w:type="spellEnd"/>
      <w:r w:rsidRPr="007259CF">
        <w:rPr>
          <w:bCs/>
          <w:color w:val="000000" w:themeColor="text1"/>
          <w:lang w:val="en-US"/>
        </w:rPr>
        <w:t>”, Springer</w:t>
      </w:r>
      <w:r w:rsidR="00102559" w:rsidRPr="007259CF">
        <w:rPr>
          <w:bCs/>
          <w:color w:val="000000" w:themeColor="text1"/>
          <w:lang w:val="en-US"/>
        </w:rPr>
        <w:t>, 129-143,</w:t>
      </w:r>
      <w:r w:rsidRPr="007259CF">
        <w:rPr>
          <w:bCs/>
          <w:color w:val="000000" w:themeColor="text1"/>
          <w:lang w:val="en-US"/>
        </w:rPr>
        <w:t xml:space="preserve"> </w:t>
      </w:r>
      <w:r w:rsidRPr="007259CF">
        <w:rPr>
          <w:b/>
          <w:bCs/>
          <w:color w:val="000000" w:themeColor="text1"/>
          <w:lang w:val="en-US"/>
        </w:rPr>
        <w:t>201</w:t>
      </w:r>
      <w:r w:rsidR="00102559" w:rsidRPr="007259CF">
        <w:rPr>
          <w:b/>
          <w:bCs/>
          <w:color w:val="000000" w:themeColor="text1"/>
          <w:lang w:val="en-US"/>
        </w:rPr>
        <w:t>8</w:t>
      </w:r>
    </w:p>
    <w:p w14:paraId="5367A623" w14:textId="77777777" w:rsidR="00B865A6" w:rsidRPr="007259CF" w:rsidRDefault="00B865A6" w:rsidP="00C02CF1">
      <w:pPr>
        <w:spacing w:line="200" w:lineRule="atLeast"/>
        <w:ind w:right="15"/>
        <w:jc w:val="both"/>
        <w:rPr>
          <w:rStyle w:val="Enfasiforte"/>
          <w:bCs w:val="0"/>
          <w:iCs/>
          <w:color w:val="000000" w:themeColor="text1"/>
          <w:lang w:val="en-US"/>
        </w:rPr>
      </w:pPr>
    </w:p>
    <w:p w14:paraId="7E771491" w14:textId="77777777" w:rsidR="001725B6" w:rsidRPr="007259CF" w:rsidRDefault="001725B6" w:rsidP="00C02CF1">
      <w:pPr>
        <w:spacing w:line="200" w:lineRule="atLeast"/>
        <w:ind w:right="15"/>
        <w:jc w:val="both"/>
        <w:rPr>
          <w:rStyle w:val="Enfasiforte"/>
          <w:bCs w:val="0"/>
          <w:iCs/>
          <w:color w:val="000000" w:themeColor="text1"/>
          <w:lang w:val="en-US"/>
        </w:rPr>
      </w:pPr>
    </w:p>
    <w:p w14:paraId="2F24C8F9" w14:textId="77777777" w:rsidR="00B865A6" w:rsidRPr="007259CF" w:rsidRDefault="00B865A6" w:rsidP="00C02CF1">
      <w:pPr>
        <w:spacing w:line="200" w:lineRule="atLeast"/>
        <w:ind w:right="15"/>
        <w:jc w:val="both"/>
        <w:rPr>
          <w:rStyle w:val="Enfasiforte"/>
          <w:bCs w:val="0"/>
          <w:iCs/>
          <w:color w:val="000000" w:themeColor="text1"/>
          <w:lang w:val="en-US"/>
        </w:rPr>
      </w:pPr>
    </w:p>
    <w:p w14:paraId="313EC8B5" w14:textId="77777777" w:rsidR="00B865A6" w:rsidRPr="007259CF" w:rsidRDefault="00C02CF1" w:rsidP="00C02CF1">
      <w:pPr>
        <w:spacing w:line="200" w:lineRule="atLeast"/>
        <w:ind w:right="15"/>
        <w:jc w:val="both"/>
        <w:rPr>
          <w:rStyle w:val="Enfasiforte"/>
          <w:b w:val="0"/>
          <w:bCs w:val="0"/>
          <w:iCs/>
          <w:caps/>
          <w:color w:val="000000" w:themeColor="text1"/>
        </w:rPr>
      </w:pPr>
      <w:r w:rsidRPr="007259CF">
        <w:rPr>
          <w:rStyle w:val="Enfasiforte"/>
          <w:bCs w:val="0"/>
          <w:iCs/>
          <w:color w:val="000000" w:themeColor="text1"/>
        </w:rPr>
        <w:t>Arcuri F</w:t>
      </w:r>
      <w:r w:rsidRPr="007259CF">
        <w:rPr>
          <w:rStyle w:val="Enfasiforte"/>
          <w:b w:val="0"/>
          <w:bCs w:val="0"/>
          <w:iCs/>
          <w:color w:val="000000" w:themeColor="text1"/>
        </w:rPr>
        <w:t xml:space="preserve">, Giarda M, </w:t>
      </w:r>
      <w:proofErr w:type="spellStart"/>
      <w:r w:rsidRPr="007259CF">
        <w:rPr>
          <w:rStyle w:val="Enfasiforte"/>
          <w:b w:val="0"/>
          <w:bCs w:val="0"/>
          <w:iCs/>
          <w:color w:val="000000" w:themeColor="text1"/>
        </w:rPr>
        <w:t>Stellin</w:t>
      </w:r>
      <w:proofErr w:type="spellEnd"/>
      <w:r w:rsidRPr="007259CF">
        <w:rPr>
          <w:rStyle w:val="Enfasiforte"/>
          <w:b w:val="0"/>
          <w:bCs w:val="0"/>
          <w:iCs/>
          <w:color w:val="000000" w:themeColor="text1"/>
        </w:rPr>
        <w:t xml:space="preserve"> L, Gatti M, </w:t>
      </w:r>
      <w:proofErr w:type="spellStart"/>
      <w:r w:rsidRPr="007259CF">
        <w:rPr>
          <w:rStyle w:val="Enfasiforte"/>
          <w:b w:val="0"/>
          <w:bCs w:val="0"/>
          <w:iCs/>
          <w:color w:val="000000" w:themeColor="text1"/>
        </w:rPr>
        <w:t>Nicolotti</w:t>
      </w:r>
      <w:proofErr w:type="spellEnd"/>
      <w:r w:rsidRPr="007259CF">
        <w:rPr>
          <w:rStyle w:val="Enfasiforte"/>
          <w:b w:val="0"/>
          <w:bCs w:val="0"/>
          <w:iCs/>
          <w:color w:val="000000" w:themeColor="text1"/>
        </w:rPr>
        <w:t xml:space="preserve"> M, Brucoli M, </w:t>
      </w:r>
      <w:proofErr w:type="spellStart"/>
      <w:r w:rsidRPr="007259CF">
        <w:rPr>
          <w:rStyle w:val="Enfasiforte"/>
          <w:b w:val="0"/>
          <w:bCs w:val="0"/>
          <w:iCs/>
          <w:color w:val="000000" w:themeColor="text1"/>
        </w:rPr>
        <w:t>Benech</w:t>
      </w:r>
      <w:proofErr w:type="spellEnd"/>
      <w:r w:rsidRPr="007259CF">
        <w:rPr>
          <w:rStyle w:val="Enfasiforte"/>
          <w:b w:val="0"/>
          <w:bCs w:val="0"/>
          <w:iCs/>
          <w:color w:val="000000" w:themeColor="text1"/>
        </w:rPr>
        <w:t xml:space="preserve"> A, </w:t>
      </w:r>
      <w:proofErr w:type="spellStart"/>
      <w:r w:rsidRPr="007259CF">
        <w:rPr>
          <w:rStyle w:val="Enfasiforte"/>
          <w:b w:val="0"/>
          <w:bCs w:val="0"/>
          <w:iCs/>
          <w:color w:val="000000" w:themeColor="text1"/>
        </w:rPr>
        <w:t>Boffano</w:t>
      </w:r>
      <w:proofErr w:type="spellEnd"/>
      <w:r w:rsidRPr="007259CF">
        <w:rPr>
          <w:rStyle w:val="Enfasiforte"/>
          <w:b w:val="0"/>
          <w:bCs w:val="0"/>
          <w:iCs/>
          <w:color w:val="000000" w:themeColor="text1"/>
        </w:rPr>
        <w:t xml:space="preserve"> </w:t>
      </w:r>
      <w:r w:rsidRPr="007259CF">
        <w:rPr>
          <w:rStyle w:val="Enfasiforte"/>
          <w:b w:val="0"/>
          <w:bCs w:val="0"/>
          <w:iCs/>
          <w:caps/>
          <w:color w:val="000000" w:themeColor="text1"/>
        </w:rPr>
        <w:t>P</w:t>
      </w:r>
    </w:p>
    <w:p w14:paraId="50A68FD6" w14:textId="77777777" w:rsidR="00B865A6" w:rsidRPr="007259CF" w:rsidRDefault="00C02CF1" w:rsidP="00C02CF1">
      <w:pPr>
        <w:spacing w:line="200" w:lineRule="atLeast"/>
        <w:ind w:right="15"/>
        <w:jc w:val="both"/>
        <w:rPr>
          <w:color w:val="000000" w:themeColor="text1"/>
          <w:lang w:val="en-US"/>
        </w:rPr>
      </w:pPr>
      <w:r w:rsidRPr="007259CF">
        <w:rPr>
          <w:rStyle w:val="Enfasiforte"/>
          <w:b w:val="0"/>
          <w:bCs w:val="0"/>
          <w:iCs/>
          <w:caps/>
          <w:color w:val="000000" w:themeColor="text1"/>
          <w:lang w:val="en-GB"/>
        </w:rPr>
        <w:t>Basic and Advanced Operative Techniques in Orthognathic Surgery.</w:t>
      </w:r>
    </w:p>
    <w:p w14:paraId="20E8D48B" w14:textId="77777777" w:rsidR="00C02CF1" w:rsidRPr="007259CF" w:rsidRDefault="00C02CF1" w:rsidP="00C02CF1">
      <w:pPr>
        <w:spacing w:line="200" w:lineRule="atLeast"/>
        <w:ind w:right="15"/>
        <w:jc w:val="both"/>
        <w:rPr>
          <w:rStyle w:val="Enfasiforte"/>
          <w:b w:val="0"/>
          <w:bCs w:val="0"/>
          <w:iCs/>
          <w:caps/>
          <w:color w:val="000000" w:themeColor="text1"/>
          <w:lang w:val="en-US"/>
        </w:rPr>
      </w:pPr>
      <w:r w:rsidRPr="007259CF">
        <w:rPr>
          <w:rStyle w:val="Enfasiforte"/>
          <w:b w:val="0"/>
          <w:bCs w:val="0"/>
          <w:color w:val="000000" w:themeColor="text1"/>
          <w:lang w:val="en-GB"/>
        </w:rPr>
        <w:t>In: “</w:t>
      </w:r>
      <w:r w:rsidRPr="007259CF">
        <w:rPr>
          <w:rStyle w:val="Enfasiforte"/>
          <w:b w:val="0"/>
          <w:color w:val="000000" w:themeColor="text1"/>
          <w:lang w:val="en-GB"/>
        </w:rPr>
        <w:t>A Textbook of Advanced Oral and Maxillofacial Surgery</w:t>
      </w:r>
      <w:r w:rsidRPr="007259CF">
        <w:rPr>
          <w:rStyle w:val="Enfasiforte"/>
          <w:b w:val="0"/>
          <w:bCs w:val="0"/>
          <w:color w:val="000000" w:themeColor="text1"/>
          <w:lang w:val="en-GB"/>
        </w:rPr>
        <w:t>”</w:t>
      </w:r>
      <w:r w:rsidRPr="007259CF">
        <w:rPr>
          <w:color w:val="000000" w:themeColor="text1"/>
          <w:lang w:val="en-US"/>
        </w:rPr>
        <w:t xml:space="preserve"> </w:t>
      </w:r>
      <w:r w:rsidRPr="007259CF">
        <w:rPr>
          <w:rStyle w:val="Enfasiforte"/>
          <w:b w:val="0"/>
          <w:bCs w:val="0"/>
          <w:color w:val="000000" w:themeColor="text1"/>
          <w:lang w:val="en-US"/>
        </w:rPr>
        <w:t xml:space="preserve">ISBN 978-953-51-1146-7, </w:t>
      </w:r>
      <w:proofErr w:type="spellStart"/>
      <w:r w:rsidRPr="007259CF">
        <w:rPr>
          <w:rStyle w:val="Enfasiforte"/>
          <w:b w:val="0"/>
          <w:bCs w:val="0"/>
          <w:color w:val="000000" w:themeColor="text1"/>
          <w:lang w:val="en-US"/>
        </w:rPr>
        <w:t>InTech</w:t>
      </w:r>
      <w:proofErr w:type="spellEnd"/>
      <w:r w:rsidRPr="007259CF">
        <w:rPr>
          <w:rStyle w:val="Enfasiforte"/>
          <w:b w:val="0"/>
          <w:bCs w:val="0"/>
          <w:color w:val="000000" w:themeColor="text1"/>
          <w:lang w:val="en-US"/>
        </w:rPr>
        <w:t xml:space="preserve">, June 6, </w:t>
      </w:r>
      <w:r w:rsidRPr="007259CF">
        <w:rPr>
          <w:rStyle w:val="Enfasiforte"/>
          <w:bCs w:val="0"/>
          <w:color w:val="000000" w:themeColor="text1"/>
          <w:lang w:val="en-US"/>
        </w:rPr>
        <w:t>2013</w:t>
      </w:r>
    </w:p>
    <w:p w14:paraId="1F2E9D22" w14:textId="77777777" w:rsidR="00C02CF1" w:rsidRPr="007259CF" w:rsidRDefault="00C02CF1" w:rsidP="00C02CF1">
      <w:pPr>
        <w:spacing w:line="200" w:lineRule="atLeast"/>
        <w:ind w:right="15"/>
        <w:jc w:val="both"/>
        <w:rPr>
          <w:rStyle w:val="Enfasiforte"/>
          <w:b w:val="0"/>
          <w:bCs w:val="0"/>
          <w:color w:val="000000" w:themeColor="text1"/>
          <w:lang w:val="en-US"/>
        </w:rPr>
      </w:pPr>
    </w:p>
    <w:p w14:paraId="5A4EE383" w14:textId="77777777" w:rsidR="00C02CF1" w:rsidRPr="007259CF" w:rsidRDefault="00C02CF1" w:rsidP="00C02CF1">
      <w:pPr>
        <w:rPr>
          <w:color w:val="000000" w:themeColor="text1"/>
          <w:lang w:val="en-US"/>
        </w:rPr>
      </w:pPr>
    </w:p>
    <w:p w14:paraId="1F7B0158" w14:textId="77777777" w:rsidR="00C02CF1" w:rsidRPr="007259CF" w:rsidRDefault="00C02CF1" w:rsidP="0059168D">
      <w:pPr>
        <w:rPr>
          <w:b/>
          <w:bCs/>
          <w:color w:val="000000" w:themeColor="text1"/>
          <w:lang w:val="en-US"/>
        </w:rPr>
      </w:pPr>
    </w:p>
    <w:p w14:paraId="4CEF3DE5" w14:textId="77777777" w:rsidR="00C02CF1" w:rsidRPr="007259CF" w:rsidRDefault="00C02CF1" w:rsidP="0059168D">
      <w:pPr>
        <w:rPr>
          <w:b/>
          <w:bCs/>
          <w:color w:val="000000" w:themeColor="text1"/>
          <w:lang w:val="en-US"/>
        </w:rPr>
      </w:pPr>
    </w:p>
    <w:p w14:paraId="11266B7C" w14:textId="77777777" w:rsidR="002F0A6A" w:rsidRPr="007259CF" w:rsidRDefault="002F0A6A" w:rsidP="0059168D">
      <w:pPr>
        <w:rPr>
          <w:b/>
          <w:bCs/>
          <w:color w:val="000000" w:themeColor="text1"/>
          <w:lang w:val="en-US"/>
        </w:rPr>
      </w:pPr>
    </w:p>
    <w:p w14:paraId="09F6401A" w14:textId="77777777" w:rsidR="002F0A6A" w:rsidRPr="007259CF" w:rsidRDefault="002F0A6A" w:rsidP="0059168D">
      <w:pPr>
        <w:rPr>
          <w:b/>
          <w:bCs/>
          <w:color w:val="000000" w:themeColor="text1"/>
          <w:lang w:val="en-US"/>
        </w:rPr>
      </w:pPr>
    </w:p>
    <w:p w14:paraId="4705E6EF" w14:textId="77777777" w:rsidR="00651D6E" w:rsidRPr="007259CF" w:rsidRDefault="004E5820" w:rsidP="0059168D">
      <w:pPr>
        <w:rPr>
          <w:b/>
          <w:bCs/>
          <w:color w:val="000000" w:themeColor="text1"/>
        </w:rPr>
      </w:pPr>
      <w:r w:rsidRPr="007259CF">
        <w:rPr>
          <w:b/>
          <w:bCs/>
          <w:color w:val="000000" w:themeColor="text1"/>
        </w:rPr>
        <w:t xml:space="preserve">CONTRIBUTI SCIENTIFICI PER CONGRESSI NAZIONALI ED INTERNAZIONALI </w:t>
      </w:r>
    </w:p>
    <w:p w14:paraId="48792F39" w14:textId="77777777" w:rsidR="0059168D" w:rsidRPr="007259CF" w:rsidRDefault="0059168D" w:rsidP="0059168D">
      <w:pPr>
        <w:rPr>
          <w:b/>
          <w:i/>
          <w:color w:val="000000" w:themeColor="text1"/>
          <w:sz w:val="28"/>
          <w:szCs w:val="28"/>
        </w:rPr>
      </w:pPr>
    </w:p>
    <w:p w14:paraId="67C4851B" w14:textId="77777777" w:rsidR="00F51676" w:rsidRPr="007259CF" w:rsidRDefault="00F51676" w:rsidP="0059168D">
      <w:pPr>
        <w:rPr>
          <w:b/>
          <w:i/>
          <w:color w:val="000000" w:themeColor="text1"/>
          <w:sz w:val="28"/>
          <w:szCs w:val="28"/>
        </w:rPr>
      </w:pPr>
    </w:p>
    <w:p w14:paraId="1B69E804" w14:textId="527210D6" w:rsidR="00E10519" w:rsidRDefault="00E10519" w:rsidP="00436141">
      <w:pPr>
        <w:rPr>
          <w:i/>
          <w:color w:val="000000" w:themeColor="text1"/>
          <w:lang w:val="en-GB"/>
        </w:rPr>
      </w:pPr>
      <w:r>
        <w:rPr>
          <w:i/>
          <w:color w:val="000000" w:themeColor="text1"/>
          <w:lang w:val="en-GB"/>
        </w:rPr>
        <w:t xml:space="preserve">Head and Neck lymphatic malformations </w:t>
      </w:r>
    </w:p>
    <w:p w14:paraId="7CFCD5BA" w14:textId="4B7B99E3" w:rsidR="00E10519" w:rsidRPr="00E10519" w:rsidRDefault="00E10519" w:rsidP="00436141">
      <w:pPr>
        <w:rPr>
          <w:color w:val="000000" w:themeColor="text1"/>
          <w:lang w:val="en-GB"/>
        </w:rPr>
      </w:pPr>
      <w:r w:rsidRPr="00E10519">
        <w:rPr>
          <w:color w:val="000000" w:themeColor="text1"/>
          <w:lang w:val="en-GB"/>
        </w:rPr>
        <w:t xml:space="preserve">Bianchi B, </w:t>
      </w:r>
      <w:r w:rsidRPr="00E10519">
        <w:rPr>
          <w:b/>
          <w:color w:val="000000" w:themeColor="text1"/>
          <w:lang w:val="en-GB"/>
        </w:rPr>
        <w:t>Arcuri F</w:t>
      </w:r>
    </w:p>
    <w:p w14:paraId="50B55ACC" w14:textId="190DE04A" w:rsidR="00E10519" w:rsidRPr="007D08F7" w:rsidRDefault="00E10519" w:rsidP="00436141">
      <w:pPr>
        <w:rPr>
          <w:i/>
          <w:color w:val="000000" w:themeColor="text1"/>
        </w:rPr>
      </w:pPr>
      <w:r w:rsidRPr="007259CF">
        <w:rPr>
          <w:color w:val="000000" w:themeColor="text1"/>
        </w:rPr>
        <w:t xml:space="preserve">Comunicazione </w:t>
      </w:r>
      <w:r w:rsidRPr="00E10519">
        <w:rPr>
          <w:color w:val="000000" w:themeColor="text1"/>
        </w:rPr>
        <w:t xml:space="preserve">orale presentata al </w:t>
      </w:r>
      <w:r w:rsidRPr="007D08F7">
        <w:rPr>
          <w:color w:val="000000" w:themeColor="text1"/>
        </w:rPr>
        <w:t xml:space="preserve">29th ISL World </w:t>
      </w:r>
      <w:proofErr w:type="spellStart"/>
      <w:r w:rsidRPr="007D08F7">
        <w:rPr>
          <w:color w:val="000000" w:themeColor="text1"/>
        </w:rPr>
        <w:t>Congress</w:t>
      </w:r>
      <w:proofErr w:type="spellEnd"/>
      <w:r w:rsidRPr="007D08F7">
        <w:rPr>
          <w:color w:val="000000" w:themeColor="text1"/>
        </w:rPr>
        <w:t xml:space="preserve"> of </w:t>
      </w:r>
      <w:proofErr w:type="spellStart"/>
      <w:r w:rsidRPr="007D08F7">
        <w:rPr>
          <w:color w:val="000000" w:themeColor="text1"/>
        </w:rPr>
        <w:t>Lymphology</w:t>
      </w:r>
      <w:proofErr w:type="spellEnd"/>
      <w:r w:rsidRPr="007D08F7">
        <w:rPr>
          <w:color w:val="000000" w:themeColor="text1"/>
        </w:rPr>
        <w:t>, Genova</w:t>
      </w:r>
      <w:r w:rsidRPr="007D08F7">
        <w:rPr>
          <w:i/>
          <w:color w:val="000000" w:themeColor="text1"/>
        </w:rPr>
        <w:t xml:space="preserve">, </w:t>
      </w:r>
      <w:r w:rsidRPr="007D08F7">
        <w:rPr>
          <w:b/>
          <w:color w:val="000000" w:themeColor="text1"/>
        </w:rPr>
        <w:t>2023</w:t>
      </w:r>
    </w:p>
    <w:p w14:paraId="566385C8" w14:textId="77777777" w:rsidR="00E10519" w:rsidRPr="007D08F7" w:rsidRDefault="00E10519" w:rsidP="00436141">
      <w:pPr>
        <w:rPr>
          <w:i/>
          <w:color w:val="000000" w:themeColor="text1"/>
        </w:rPr>
      </w:pPr>
    </w:p>
    <w:p w14:paraId="023EAE79" w14:textId="58693001" w:rsidR="00436141" w:rsidRPr="00436141" w:rsidRDefault="00436141" w:rsidP="00436141">
      <w:pPr>
        <w:rPr>
          <w:i/>
          <w:color w:val="000000" w:themeColor="text1"/>
        </w:rPr>
      </w:pPr>
      <w:r>
        <w:rPr>
          <w:i/>
          <w:color w:val="000000" w:themeColor="text1"/>
        </w:rPr>
        <w:t>A</w:t>
      </w:r>
      <w:r w:rsidRPr="00436141">
        <w:rPr>
          <w:i/>
          <w:color w:val="000000" w:themeColor="text1"/>
        </w:rPr>
        <w:t xml:space="preserve">pproccio </w:t>
      </w:r>
      <w:proofErr w:type="spellStart"/>
      <w:r w:rsidRPr="00436141">
        <w:rPr>
          <w:i/>
          <w:color w:val="000000" w:themeColor="text1"/>
        </w:rPr>
        <w:t>preauricolare</w:t>
      </w:r>
      <w:proofErr w:type="spellEnd"/>
      <w:r w:rsidRPr="00436141">
        <w:rPr>
          <w:i/>
          <w:color w:val="000000" w:themeColor="text1"/>
        </w:rPr>
        <w:t xml:space="preserve"> </w:t>
      </w:r>
      <w:proofErr w:type="spellStart"/>
      <w:r w:rsidRPr="00436141">
        <w:rPr>
          <w:i/>
          <w:color w:val="000000" w:themeColor="text1"/>
        </w:rPr>
        <w:t>transparotideo</w:t>
      </w:r>
      <w:proofErr w:type="spellEnd"/>
      <w:r w:rsidRPr="00436141">
        <w:rPr>
          <w:i/>
          <w:color w:val="000000" w:themeColor="text1"/>
        </w:rPr>
        <w:t xml:space="preserve"> modificato per il trattamento chirurgico delle fratture di condilo mandibolare</w:t>
      </w:r>
    </w:p>
    <w:p w14:paraId="324AEE86" w14:textId="21F44CBB" w:rsidR="00F3323F" w:rsidRDefault="00436141" w:rsidP="00282A9B">
      <w:pPr>
        <w:rPr>
          <w:i/>
          <w:color w:val="000000" w:themeColor="text1"/>
        </w:rPr>
      </w:pPr>
      <w:r w:rsidRPr="00436141">
        <w:rPr>
          <w:b/>
        </w:rPr>
        <w:t>Arcuri F</w:t>
      </w:r>
      <w:r>
        <w:t xml:space="preserve">, Laganà F, Ferri A, Ardito E, </w:t>
      </w:r>
      <w:proofErr w:type="spellStart"/>
      <w:r>
        <w:t>Spinzia</w:t>
      </w:r>
      <w:proofErr w:type="spellEnd"/>
      <w:r>
        <w:t xml:space="preserve"> A, Bianchi B</w:t>
      </w:r>
    </w:p>
    <w:p w14:paraId="563E1BE1" w14:textId="156D8DB7" w:rsidR="00436141" w:rsidRPr="00436141" w:rsidRDefault="00436141" w:rsidP="00436141">
      <w:pPr>
        <w:rPr>
          <w:color w:val="000000" w:themeColor="text1"/>
        </w:rPr>
      </w:pPr>
      <w:r w:rsidRPr="007259CF">
        <w:rPr>
          <w:color w:val="000000" w:themeColor="text1"/>
        </w:rPr>
        <w:t>Comunicazione orale presentata al XXI</w:t>
      </w:r>
      <w:r>
        <w:rPr>
          <w:color w:val="000000" w:themeColor="text1"/>
        </w:rPr>
        <w:t>II</w:t>
      </w:r>
      <w:r w:rsidRPr="007259CF">
        <w:rPr>
          <w:color w:val="000000" w:themeColor="text1"/>
        </w:rPr>
        <w:t xml:space="preserve">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</w:t>
      </w:r>
      <w:r>
        <w:rPr>
          <w:color w:val="000000" w:themeColor="text1"/>
        </w:rPr>
        <w:t>Ancona</w:t>
      </w:r>
      <w:r w:rsidRPr="007259CF">
        <w:rPr>
          <w:color w:val="000000" w:themeColor="text1"/>
        </w:rPr>
        <w:t xml:space="preserve">, </w:t>
      </w:r>
      <w:r w:rsidRPr="007259CF">
        <w:rPr>
          <w:b/>
          <w:color w:val="000000" w:themeColor="text1"/>
        </w:rPr>
        <w:t>20</w:t>
      </w:r>
      <w:r>
        <w:rPr>
          <w:b/>
          <w:color w:val="000000" w:themeColor="text1"/>
        </w:rPr>
        <w:t>23</w:t>
      </w:r>
      <w:r w:rsidRPr="007259CF">
        <w:rPr>
          <w:color w:val="000000" w:themeColor="text1"/>
        </w:rPr>
        <w:t xml:space="preserve">  </w:t>
      </w:r>
    </w:p>
    <w:p w14:paraId="08227DAC" w14:textId="77777777" w:rsidR="00436141" w:rsidRDefault="00436141" w:rsidP="00436141"/>
    <w:p w14:paraId="6BE13CD3" w14:textId="711D2F0C" w:rsidR="00436141" w:rsidRPr="00436141" w:rsidRDefault="00436141" w:rsidP="00436141">
      <w:pPr>
        <w:rPr>
          <w:i/>
        </w:rPr>
      </w:pPr>
      <w:r w:rsidRPr="00436141">
        <w:rPr>
          <w:i/>
        </w:rPr>
        <w:t>La ricostruzione dei difetti del terzo inferiore del volto con lembi loco-regionali</w:t>
      </w:r>
    </w:p>
    <w:p w14:paraId="3DCC90F1" w14:textId="43FF2D6A" w:rsidR="00436141" w:rsidRPr="00436141" w:rsidRDefault="00436141" w:rsidP="00282A9B">
      <w:pPr>
        <w:rPr>
          <w:i/>
          <w:color w:val="000000" w:themeColor="text1"/>
        </w:rPr>
      </w:pPr>
      <w:r>
        <w:t xml:space="preserve">Ardito E, </w:t>
      </w:r>
      <w:r w:rsidRPr="00436141">
        <w:rPr>
          <w:b/>
        </w:rPr>
        <w:t>Arcuri F</w:t>
      </w:r>
      <w:r>
        <w:t xml:space="preserve">, Laganà F, Moscato G, </w:t>
      </w:r>
      <w:proofErr w:type="spellStart"/>
      <w:r>
        <w:t>Spinzia</w:t>
      </w:r>
      <w:proofErr w:type="spellEnd"/>
      <w:r>
        <w:t xml:space="preserve"> A, Bianchi B</w:t>
      </w:r>
    </w:p>
    <w:p w14:paraId="1516B136" w14:textId="77777777" w:rsidR="00436141" w:rsidRPr="00436141" w:rsidRDefault="00436141" w:rsidP="00436141">
      <w:pPr>
        <w:rPr>
          <w:color w:val="000000" w:themeColor="text1"/>
        </w:rPr>
      </w:pPr>
      <w:r w:rsidRPr="007259CF">
        <w:rPr>
          <w:color w:val="000000" w:themeColor="text1"/>
        </w:rPr>
        <w:t>Comunicazione orale presentata al XXI</w:t>
      </w:r>
      <w:r>
        <w:rPr>
          <w:color w:val="000000" w:themeColor="text1"/>
        </w:rPr>
        <w:t>II</w:t>
      </w:r>
      <w:r w:rsidRPr="007259CF">
        <w:rPr>
          <w:color w:val="000000" w:themeColor="text1"/>
        </w:rPr>
        <w:t xml:space="preserve">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</w:t>
      </w:r>
      <w:r>
        <w:rPr>
          <w:color w:val="000000" w:themeColor="text1"/>
        </w:rPr>
        <w:t>Ancona</w:t>
      </w:r>
      <w:r w:rsidRPr="007259CF">
        <w:rPr>
          <w:color w:val="000000" w:themeColor="text1"/>
        </w:rPr>
        <w:t xml:space="preserve">, </w:t>
      </w:r>
      <w:r w:rsidRPr="007259CF">
        <w:rPr>
          <w:b/>
          <w:color w:val="000000" w:themeColor="text1"/>
        </w:rPr>
        <w:t>20</w:t>
      </w:r>
      <w:r>
        <w:rPr>
          <w:b/>
          <w:color w:val="000000" w:themeColor="text1"/>
        </w:rPr>
        <w:t>23</w:t>
      </w:r>
      <w:r w:rsidRPr="007259CF">
        <w:rPr>
          <w:color w:val="000000" w:themeColor="text1"/>
        </w:rPr>
        <w:t xml:space="preserve">  </w:t>
      </w:r>
    </w:p>
    <w:p w14:paraId="178ADDB4" w14:textId="08CD9E66" w:rsidR="00F3323F" w:rsidRDefault="00F3323F" w:rsidP="00282A9B">
      <w:pPr>
        <w:rPr>
          <w:i/>
          <w:color w:val="000000" w:themeColor="text1"/>
        </w:rPr>
      </w:pPr>
    </w:p>
    <w:p w14:paraId="0189DD29" w14:textId="0DF79104" w:rsidR="00436141" w:rsidRPr="00436141" w:rsidRDefault="00436141" w:rsidP="00282A9B">
      <w:pPr>
        <w:rPr>
          <w:i/>
        </w:rPr>
      </w:pPr>
      <w:r w:rsidRPr="00436141">
        <w:rPr>
          <w:i/>
        </w:rPr>
        <w:t xml:space="preserve">Iperplasia </w:t>
      </w:r>
      <w:proofErr w:type="spellStart"/>
      <w:r w:rsidRPr="00436141">
        <w:rPr>
          <w:i/>
        </w:rPr>
        <w:t>emimandibolare</w:t>
      </w:r>
      <w:proofErr w:type="spellEnd"/>
      <w:r w:rsidRPr="00436141">
        <w:rPr>
          <w:i/>
        </w:rPr>
        <w:t xml:space="preserve"> nelle asimmetrie mandibolari per eccesso, programmazione e tecnica chirurgica presentazione di casi clinici.</w:t>
      </w:r>
    </w:p>
    <w:p w14:paraId="53425EC8" w14:textId="333B465B" w:rsidR="00436141" w:rsidRDefault="00436141" w:rsidP="00282A9B">
      <w:pPr>
        <w:rPr>
          <w:i/>
          <w:color w:val="000000" w:themeColor="text1"/>
        </w:rPr>
      </w:pPr>
      <w:r>
        <w:t xml:space="preserve">Laganà F, </w:t>
      </w:r>
      <w:proofErr w:type="spellStart"/>
      <w:r>
        <w:t>Baruti</w:t>
      </w:r>
      <w:proofErr w:type="spellEnd"/>
      <w:r>
        <w:t xml:space="preserve"> E, </w:t>
      </w:r>
      <w:proofErr w:type="spellStart"/>
      <w:r>
        <w:t>Sako</w:t>
      </w:r>
      <w:proofErr w:type="spellEnd"/>
      <w:r>
        <w:t xml:space="preserve"> M, </w:t>
      </w:r>
      <w:proofErr w:type="spellStart"/>
      <w:r>
        <w:t>Spinzia</w:t>
      </w:r>
      <w:proofErr w:type="spellEnd"/>
      <w:r>
        <w:t xml:space="preserve"> A, </w:t>
      </w:r>
      <w:r w:rsidRPr="00E10519">
        <w:rPr>
          <w:b/>
        </w:rPr>
        <w:t>Arcuri F</w:t>
      </w:r>
      <w:r>
        <w:t>, Ardito E, Bianchi B</w:t>
      </w:r>
    </w:p>
    <w:p w14:paraId="5969A31F" w14:textId="6785D3A5" w:rsidR="00436141" w:rsidRPr="00436141" w:rsidRDefault="00436141" w:rsidP="00282A9B">
      <w:pPr>
        <w:rPr>
          <w:color w:val="000000" w:themeColor="text1"/>
        </w:rPr>
      </w:pPr>
      <w:r w:rsidRPr="007259CF">
        <w:rPr>
          <w:color w:val="000000" w:themeColor="text1"/>
        </w:rPr>
        <w:t>Comunicazione orale presentata al XXI</w:t>
      </w:r>
      <w:r>
        <w:rPr>
          <w:color w:val="000000" w:themeColor="text1"/>
        </w:rPr>
        <w:t>II</w:t>
      </w:r>
      <w:r w:rsidRPr="007259CF">
        <w:rPr>
          <w:color w:val="000000" w:themeColor="text1"/>
        </w:rPr>
        <w:t xml:space="preserve">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</w:t>
      </w:r>
      <w:r>
        <w:rPr>
          <w:color w:val="000000" w:themeColor="text1"/>
        </w:rPr>
        <w:t>Ancona</w:t>
      </w:r>
      <w:r w:rsidRPr="007259CF">
        <w:rPr>
          <w:color w:val="000000" w:themeColor="text1"/>
        </w:rPr>
        <w:t xml:space="preserve">, </w:t>
      </w:r>
      <w:r w:rsidRPr="007259CF">
        <w:rPr>
          <w:b/>
          <w:color w:val="000000" w:themeColor="text1"/>
        </w:rPr>
        <w:t>20</w:t>
      </w:r>
      <w:r>
        <w:rPr>
          <w:b/>
          <w:color w:val="000000" w:themeColor="text1"/>
        </w:rPr>
        <w:t>23</w:t>
      </w:r>
      <w:r w:rsidRPr="007259CF">
        <w:rPr>
          <w:color w:val="000000" w:themeColor="text1"/>
        </w:rPr>
        <w:t xml:space="preserve">  </w:t>
      </w:r>
    </w:p>
    <w:p w14:paraId="3946BBE1" w14:textId="77777777" w:rsidR="00F3323F" w:rsidRPr="00436141" w:rsidRDefault="00F3323F" w:rsidP="00282A9B">
      <w:pPr>
        <w:rPr>
          <w:i/>
          <w:color w:val="000000" w:themeColor="text1"/>
        </w:rPr>
      </w:pPr>
    </w:p>
    <w:p w14:paraId="19913438" w14:textId="58F10B4A" w:rsidR="00282A9B" w:rsidRPr="007259CF" w:rsidRDefault="00282A9B" w:rsidP="00282A9B">
      <w:pPr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>Orbital floor fractures repair versus reconstruction: a proposal for restoration of physiological anatomy</w:t>
      </w:r>
    </w:p>
    <w:p w14:paraId="728D16F1" w14:textId="21131F63" w:rsidR="00282A9B" w:rsidRPr="007259CF" w:rsidRDefault="00282A9B" w:rsidP="00282A9B">
      <w:pPr>
        <w:rPr>
          <w:color w:val="000000" w:themeColor="text1"/>
        </w:rPr>
      </w:pPr>
      <w:r>
        <w:rPr>
          <w:color w:val="000000" w:themeColor="text1"/>
        </w:rPr>
        <w:t xml:space="preserve">Laganà F, </w:t>
      </w:r>
      <w:proofErr w:type="spellStart"/>
      <w:r>
        <w:rPr>
          <w:color w:val="000000" w:themeColor="text1"/>
        </w:rPr>
        <w:t>Spinzia</w:t>
      </w:r>
      <w:proofErr w:type="spellEnd"/>
      <w:r>
        <w:rPr>
          <w:color w:val="000000" w:themeColor="text1"/>
        </w:rPr>
        <w:t xml:space="preserve"> A, Renzetti P</w:t>
      </w:r>
      <w:r w:rsidRPr="007259CF">
        <w:rPr>
          <w:color w:val="000000" w:themeColor="text1"/>
        </w:rPr>
        <w:t xml:space="preserve">, </w:t>
      </w: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</w:t>
      </w:r>
      <w:r>
        <w:rPr>
          <w:color w:val="000000" w:themeColor="text1"/>
        </w:rPr>
        <w:t>Bianchi B</w:t>
      </w:r>
    </w:p>
    <w:p w14:paraId="29B60A26" w14:textId="2A4B6240" w:rsidR="00282A9B" w:rsidRPr="007259CF" w:rsidRDefault="00282A9B" w:rsidP="00282A9B">
      <w:pPr>
        <w:rPr>
          <w:i/>
          <w:color w:val="000000" w:themeColor="text1"/>
        </w:rPr>
      </w:pPr>
      <w:r w:rsidRPr="007259CF">
        <w:rPr>
          <w:color w:val="000000" w:themeColor="text1"/>
        </w:rPr>
        <w:t>Comunicazione orale presentata al XXV</w:t>
      </w:r>
      <w:r>
        <w:rPr>
          <w:color w:val="000000" w:themeColor="text1"/>
        </w:rPr>
        <w:t>I</w:t>
      </w:r>
      <w:r w:rsidRPr="007259CF">
        <w:rPr>
          <w:color w:val="000000" w:themeColor="text1"/>
        </w:rPr>
        <w:t xml:space="preserve"> Congresso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Europea  di Chirurgia Cranio-Maxillo-Facciale, </w:t>
      </w:r>
      <w:r>
        <w:rPr>
          <w:color w:val="000000" w:themeColor="text1"/>
        </w:rPr>
        <w:t>Madrid</w:t>
      </w:r>
      <w:r w:rsidRPr="007259CF">
        <w:rPr>
          <w:color w:val="000000" w:themeColor="text1"/>
        </w:rPr>
        <w:t xml:space="preserve">, </w:t>
      </w:r>
      <w:r>
        <w:rPr>
          <w:color w:val="000000" w:themeColor="text1"/>
        </w:rPr>
        <w:t>Spagna</w:t>
      </w:r>
      <w:r w:rsidRPr="007259CF">
        <w:rPr>
          <w:color w:val="000000" w:themeColor="text1"/>
        </w:rPr>
        <w:t xml:space="preserve">, </w:t>
      </w:r>
      <w:r w:rsidRPr="007259CF">
        <w:rPr>
          <w:b/>
          <w:color w:val="000000" w:themeColor="text1"/>
        </w:rPr>
        <w:t>20</w:t>
      </w:r>
      <w:r>
        <w:rPr>
          <w:b/>
          <w:color w:val="000000" w:themeColor="text1"/>
        </w:rPr>
        <w:t>22</w:t>
      </w:r>
      <w:r w:rsidRPr="007259CF">
        <w:rPr>
          <w:i/>
          <w:color w:val="000000" w:themeColor="text1"/>
        </w:rPr>
        <w:t>.</w:t>
      </w:r>
    </w:p>
    <w:p w14:paraId="1CEFCF3F" w14:textId="77777777" w:rsidR="00282A9B" w:rsidRDefault="00282A9B" w:rsidP="00F51676">
      <w:pPr>
        <w:rPr>
          <w:i/>
          <w:color w:val="000000" w:themeColor="text1"/>
        </w:rPr>
      </w:pPr>
    </w:p>
    <w:p w14:paraId="793359DC" w14:textId="0CDD80FB" w:rsidR="00F51676" w:rsidRPr="007259CF" w:rsidRDefault="00F51676" w:rsidP="00F51676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Algoritmo di trattamento ricostruttivo dei tumori del mascellare superiore: </w:t>
      </w:r>
    </w:p>
    <w:p w14:paraId="420B5332" w14:textId="4459AFCF" w:rsidR="00F51676" w:rsidRPr="007259CF" w:rsidRDefault="00F51676" w:rsidP="00F51676">
      <w:pPr>
        <w:rPr>
          <w:color w:val="000000" w:themeColor="text1"/>
        </w:rPr>
      </w:pPr>
      <w:proofErr w:type="gramStart"/>
      <w:r w:rsidRPr="007259CF">
        <w:rPr>
          <w:color w:val="000000" w:themeColor="text1"/>
        </w:rPr>
        <w:t>Lo</w:t>
      </w:r>
      <w:proofErr w:type="gramEnd"/>
      <w:r w:rsidRPr="007259CF">
        <w:rPr>
          <w:color w:val="000000" w:themeColor="text1"/>
        </w:rPr>
        <w:t xml:space="preserve"> Re M, Mannelli G,</w:t>
      </w:r>
      <w:r w:rsidRPr="007259CF">
        <w:rPr>
          <w:b/>
          <w:color w:val="000000" w:themeColor="text1"/>
        </w:rPr>
        <w:t xml:space="preserve"> Arcuri F</w:t>
      </w:r>
      <w:r w:rsidRPr="007259CF">
        <w:rPr>
          <w:color w:val="000000" w:themeColor="text1"/>
        </w:rPr>
        <w:t>, Valente D, Spinelli G</w:t>
      </w:r>
    </w:p>
    <w:p w14:paraId="3D2B3308" w14:textId="0D8A4749" w:rsidR="00F51676" w:rsidRPr="00282A9B" w:rsidRDefault="00F51676" w:rsidP="00F947DB">
      <w:pPr>
        <w:rPr>
          <w:color w:val="000000" w:themeColor="text1"/>
          <w:lang w:val="en"/>
        </w:rPr>
      </w:pPr>
      <w:proofErr w:type="spellStart"/>
      <w:r w:rsidRPr="007259CF">
        <w:rPr>
          <w:color w:val="000000" w:themeColor="text1"/>
          <w:lang w:val="en"/>
        </w:rPr>
        <w:t>Comunicazione</w:t>
      </w:r>
      <w:proofErr w:type="spellEnd"/>
      <w:r w:rsidRPr="007259CF">
        <w:rPr>
          <w:color w:val="000000" w:themeColor="text1"/>
          <w:lang w:val="en"/>
        </w:rPr>
        <w:t xml:space="preserve"> </w:t>
      </w:r>
      <w:proofErr w:type="spellStart"/>
      <w:r w:rsidRPr="007259CF">
        <w:rPr>
          <w:color w:val="000000" w:themeColor="text1"/>
          <w:lang w:val="en"/>
        </w:rPr>
        <w:t>orale</w:t>
      </w:r>
      <w:proofErr w:type="spellEnd"/>
      <w:r w:rsidRPr="007259CF">
        <w:rPr>
          <w:color w:val="000000" w:themeColor="text1"/>
          <w:lang w:val="en"/>
        </w:rPr>
        <w:t xml:space="preserve"> </w:t>
      </w:r>
      <w:proofErr w:type="spellStart"/>
      <w:r w:rsidRPr="007259CF">
        <w:rPr>
          <w:color w:val="000000" w:themeColor="text1"/>
          <w:lang w:val="en"/>
        </w:rPr>
        <w:t>presentata</w:t>
      </w:r>
      <w:proofErr w:type="spellEnd"/>
      <w:r w:rsidRPr="007259CF">
        <w:rPr>
          <w:color w:val="000000" w:themeColor="text1"/>
          <w:lang w:val="en"/>
        </w:rPr>
        <w:t xml:space="preserve"> all’ International Meeting of Computer Aided Implantology Academy, Firenze, </w:t>
      </w:r>
      <w:r w:rsidRPr="007259CF">
        <w:rPr>
          <w:b/>
          <w:color w:val="000000" w:themeColor="text1"/>
          <w:lang w:val="en"/>
        </w:rPr>
        <w:t>2019</w:t>
      </w:r>
      <w:r w:rsidRPr="007259CF">
        <w:rPr>
          <w:color w:val="000000" w:themeColor="text1"/>
          <w:lang w:val="en"/>
        </w:rPr>
        <w:t xml:space="preserve">  </w:t>
      </w:r>
    </w:p>
    <w:p w14:paraId="3D5182D0" w14:textId="77777777" w:rsidR="00F51676" w:rsidRPr="007259CF" w:rsidRDefault="00F51676" w:rsidP="00F947DB">
      <w:pPr>
        <w:rPr>
          <w:i/>
          <w:color w:val="000000" w:themeColor="text1"/>
          <w:lang w:val="en"/>
        </w:rPr>
      </w:pPr>
    </w:p>
    <w:p w14:paraId="6C1573B9" w14:textId="77777777" w:rsidR="00F947DB" w:rsidRPr="007259CF" w:rsidRDefault="00F947DB" w:rsidP="00F947DB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>Algoritmo ricostruttivo per i difetti oncologici del mascellare superiore: concetti in evoluzione</w:t>
      </w:r>
    </w:p>
    <w:p w14:paraId="0E056E21" w14:textId="77777777" w:rsidR="00AC2B0A" w:rsidRPr="007259CF" w:rsidRDefault="00F947DB" w:rsidP="00F947DB">
      <w:pPr>
        <w:rPr>
          <w:color w:val="000000" w:themeColor="text1"/>
        </w:rPr>
      </w:pP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</w:t>
      </w:r>
      <w:proofErr w:type="spellStart"/>
      <w:r w:rsidRPr="007259CF">
        <w:rPr>
          <w:color w:val="000000" w:themeColor="text1"/>
        </w:rPr>
        <w:t>Panisi</w:t>
      </w:r>
      <w:proofErr w:type="spellEnd"/>
      <w:r w:rsidRPr="007259CF">
        <w:rPr>
          <w:color w:val="000000" w:themeColor="text1"/>
        </w:rPr>
        <w:t xml:space="preserve"> I, </w:t>
      </w:r>
      <w:proofErr w:type="spellStart"/>
      <w:r w:rsidRPr="007259CF">
        <w:rPr>
          <w:color w:val="000000" w:themeColor="text1"/>
        </w:rPr>
        <w:t>Prucher</w:t>
      </w:r>
      <w:proofErr w:type="spellEnd"/>
      <w:r w:rsidRPr="007259CF">
        <w:rPr>
          <w:color w:val="000000" w:themeColor="text1"/>
        </w:rPr>
        <w:t xml:space="preserve"> GM, Zanchi V,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Spinelli G</w:t>
      </w:r>
    </w:p>
    <w:p w14:paraId="015EAD73" w14:textId="77777777" w:rsidR="00F947DB" w:rsidRPr="007259CF" w:rsidRDefault="00F947DB" w:rsidP="00D36384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XXI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Lecce, </w:t>
      </w:r>
      <w:r w:rsidRPr="007259CF">
        <w:rPr>
          <w:b/>
          <w:color w:val="000000" w:themeColor="text1"/>
        </w:rPr>
        <w:t>2019</w:t>
      </w:r>
      <w:r w:rsidRPr="007259CF">
        <w:rPr>
          <w:color w:val="000000" w:themeColor="text1"/>
        </w:rPr>
        <w:t xml:space="preserve">  </w:t>
      </w:r>
    </w:p>
    <w:p w14:paraId="2830D6DE" w14:textId="77777777" w:rsidR="00F947DB" w:rsidRPr="007259CF" w:rsidRDefault="00F947DB" w:rsidP="00D36384">
      <w:pPr>
        <w:rPr>
          <w:i/>
          <w:color w:val="000000" w:themeColor="text1"/>
        </w:rPr>
      </w:pPr>
    </w:p>
    <w:p w14:paraId="74AFBE11" w14:textId="77777777" w:rsidR="00F947DB" w:rsidRPr="007259CF" w:rsidRDefault="00F947DB" w:rsidP="00D36384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Trattamento combinato delle malformazioni </w:t>
      </w:r>
      <w:proofErr w:type="spellStart"/>
      <w:r w:rsidRPr="007259CF">
        <w:rPr>
          <w:i/>
          <w:color w:val="000000" w:themeColor="text1"/>
        </w:rPr>
        <w:t>artero</w:t>
      </w:r>
      <w:proofErr w:type="spellEnd"/>
      <w:r w:rsidRPr="007259CF">
        <w:rPr>
          <w:i/>
          <w:color w:val="000000" w:themeColor="text1"/>
        </w:rPr>
        <w:t>-venose del distretto testa collo: l’esperienza dell’AOU Careggi</w:t>
      </w:r>
    </w:p>
    <w:p w14:paraId="151B7918" w14:textId="77777777" w:rsidR="00F947DB" w:rsidRPr="007259CF" w:rsidRDefault="00F947DB" w:rsidP="00D36384">
      <w:pPr>
        <w:rPr>
          <w:color w:val="000000" w:themeColor="text1"/>
        </w:rPr>
      </w:pPr>
      <w:r w:rsidRPr="007259CF">
        <w:rPr>
          <w:color w:val="000000" w:themeColor="text1"/>
        </w:rPr>
        <w:t xml:space="preserve">Zanchi V, </w:t>
      </w: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</w:t>
      </w:r>
      <w:proofErr w:type="spellStart"/>
      <w:r w:rsidRPr="007259CF">
        <w:rPr>
          <w:color w:val="000000" w:themeColor="text1"/>
        </w:rPr>
        <w:t>Panisi</w:t>
      </w:r>
      <w:proofErr w:type="spellEnd"/>
      <w:r w:rsidRPr="007259CF">
        <w:rPr>
          <w:color w:val="000000" w:themeColor="text1"/>
        </w:rPr>
        <w:t xml:space="preserve"> I, </w:t>
      </w:r>
      <w:proofErr w:type="spellStart"/>
      <w:r w:rsidRPr="007259CF">
        <w:rPr>
          <w:color w:val="000000" w:themeColor="text1"/>
        </w:rPr>
        <w:t>Prucher</w:t>
      </w:r>
      <w:proofErr w:type="spellEnd"/>
      <w:r w:rsidRPr="007259CF">
        <w:rPr>
          <w:color w:val="000000" w:themeColor="text1"/>
        </w:rPr>
        <w:t xml:space="preserve"> GM</w:t>
      </w:r>
      <w:proofErr w:type="gramStart"/>
      <w:r w:rsidRPr="007259CF">
        <w:rPr>
          <w:color w:val="000000" w:themeColor="text1"/>
        </w:rPr>
        <w:t>, ,</w:t>
      </w:r>
      <w:proofErr w:type="gramEnd"/>
      <w:r w:rsidRPr="007259CF">
        <w:rPr>
          <w:color w:val="000000" w:themeColor="text1"/>
        </w:rPr>
        <w:t xml:space="preserve">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Spinelli G</w:t>
      </w:r>
    </w:p>
    <w:p w14:paraId="5A014098" w14:textId="77777777" w:rsidR="00F947DB" w:rsidRPr="007259CF" w:rsidRDefault="00F947DB" w:rsidP="00D36384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XXI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Lecce, </w:t>
      </w:r>
      <w:r w:rsidRPr="007259CF">
        <w:rPr>
          <w:b/>
          <w:color w:val="000000" w:themeColor="text1"/>
        </w:rPr>
        <w:t>2019</w:t>
      </w:r>
      <w:r w:rsidRPr="007259CF">
        <w:rPr>
          <w:color w:val="000000" w:themeColor="text1"/>
        </w:rPr>
        <w:t xml:space="preserve">  </w:t>
      </w:r>
    </w:p>
    <w:p w14:paraId="7D17EDDE" w14:textId="77777777" w:rsidR="00F947DB" w:rsidRPr="007259CF" w:rsidRDefault="00F947DB" w:rsidP="00D36384">
      <w:pPr>
        <w:rPr>
          <w:i/>
          <w:color w:val="000000" w:themeColor="text1"/>
        </w:rPr>
      </w:pPr>
    </w:p>
    <w:p w14:paraId="1A0D5802" w14:textId="77777777" w:rsidR="00AC2B0A" w:rsidRPr="007259CF" w:rsidRDefault="00F947DB" w:rsidP="00D36384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L’ insuccesso in chirurgia </w:t>
      </w:r>
      <w:proofErr w:type="spellStart"/>
      <w:r w:rsidRPr="007259CF">
        <w:rPr>
          <w:i/>
          <w:color w:val="000000" w:themeColor="text1"/>
        </w:rPr>
        <w:t>ortognatica</w:t>
      </w:r>
      <w:proofErr w:type="spellEnd"/>
      <w:r w:rsidRPr="007259CF">
        <w:rPr>
          <w:i/>
          <w:color w:val="000000" w:themeColor="text1"/>
        </w:rPr>
        <w:t xml:space="preserve"> secondo il principio face-</w:t>
      </w:r>
      <w:proofErr w:type="spellStart"/>
      <w:r w:rsidRPr="007259CF">
        <w:rPr>
          <w:i/>
          <w:color w:val="000000" w:themeColor="text1"/>
        </w:rPr>
        <w:t>airway</w:t>
      </w:r>
      <w:proofErr w:type="spellEnd"/>
      <w:r w:rsidRPr="007259CF">
        <w:rPr>
          <w:i/>
          <w:color w:val="000000" w:themeColor="text1"/>
        </w:rPr>
        <w:t>-</w:t>
      </w:r>
      <w:proofErr w:type="spellStart"/>
      <w:r w:rsidRPr="007259CF">
        <w:rPr>
          <w:i/>
          <w:color w:val="000000" w:themeColor="text1"/>
        </w:rPr>
        <w:t>bite</w:t>
      </w:r>
      <w:proofErr w:type="spellEnd"/>
    </w:p>
    <w:p w14:paraId="0CF61008" w14:textId="77777777" w:rsidR="00F947DB" w:rsidRPr="007259CF" w:rsidRDefault="00F947DB" w:rsidP="00F947DB">
      <w:pPr>
        <w:rPr>
          <w:color w:val="000000" w:themeColor="text1"/>
        </w:rPr>
      </w:pPr>
      <w:proofErr w:type="spellStart"/>
      <w:r w:rsidRPr="007259CF">
        <w:rPr>
          <w:color w:val="000000" w:themeColor="text1"/>
        </w:rPr>
        <w:t>Panisi</w:t>
      </w:r>
      <w:proofErr w:type="spellEnd"/>
      <w:r w:rsidRPr="007259CF">
        <w:rPr>
          <w:color w:val="000000" w:themeColor="text1"/>
        </w:rPr>
        <w:t xml:space="preserve"> I, </w:t>
      </w: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Rossi A, </w:t>
      </w:r>
      <w:proofErr w:type="spellStart"/>
      <w:r w:rsidRPr="007259CF">
        <w:rPr>
          <w:color w:val="000000" w:themeColor="text1"/>
        </w:rPr>
        <w:t>Prucher</w:t>
      </w:r>
      <w:proofErr w:type="spellEnd"/>
      <w:r w:rsidRPr="007259CF">
        <w:rPr>
          <w:color w:val="000000" w:themeColor="text1"/>
        </w:rPr>
        <w:t xml:space="preserve"> GM,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Spinelli G</w:t>
      </w:r>
    </w:p>
    <w:p w14:paraId="56D1CB70" w14:textId="77777777" w:rsidR="00F947DB" w:rsidRPr="007259CF" w:rsidRDefault="00F947DB" w:rsidP="00D36384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XXI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Lecce, </w:t>
      </w:r>
      <w:r w:rsidRPr="007259CF">
        <w:rPr>
          <w:b/>
          <w:color w:val="000000" w:themeColor="text1"/>
        </w:rPr>
        <w:t xml:space="preserve">2019  </w:t>
      </w:r>
    </w:p>
    <w:p w14:paraId="49765AEF" w14:textId="77777777" w:rsidR="00F947DB" w:rsidRPr="007259CF" w:rsidRDefault="00F947DB" w:rsidP="00D36384">
      <w:pPr>
        <w:rPr>
          <w:i/>
          <w:color w:val="000000" w:themeColor="text1"/>
        </w:rPr>
      </w:pPr>
    </w:p>
    <w:p w14:paraId="5C8B5518" w14:textId="77777777" w:rsidR="00D36384" w:rsidRPr="007259CF" w:rsidRDefault="00D36384" w:rsidP="00D36384">
      <w:pPr>
        <w:rPr>
          <w:i/>
          <w:color w:val="000000" w:themeColor="text1"/>
          <w:lang w:val="en-US"/>
        </w:rPr>
      </w:pPr>
      <w:r w:rsidRPr="007259CF">
        <w:rPr>
          <w:i/>
          <w:color w:val="000000" w:themeColor="text1"/>
          <w:lang w:val="en-US"/>
        </w:rPr>
        <w:t xml:space="preserve">Computer-guided head and neck surgical oncology: evolving concepts </w:t>
      </w:r>
    </w:p>
    <w:p w14:paraId="684C647D" w14:textId="77777777" w:rsidR="00D36384" w:rsidRPr="007259CF" w:rsidRDefault="00D36384" w:rsidP="00D36384">
      <w:pPr>
        <w:rPr>
          <w:color w:val="000000" w:themeColor="text1"/>
        </w:rPr>
      </w:pPr>
      <w:r w:rsidRPr="007259CF">
        <w:rPr>
          <w:b/>
          <w:color w:val="000000" w:themeColor="text1"/>
        </w:rPr>
        <w:t xml:space="preserve">Arcuri F, </w:t>
      </w:r>
      <w:proofErr w:type="spellStart"/>
      <w:r w:rsidRPr="007259CF">
        <w:rPr>
          <w:color w:val="000000" w:themeColor="text1"/>
        </w:rPr>
        <w:t>Panisi</w:t>
      </w:r>
      <w:proofErr w:type="spellEnd"/>
      <w:r w:rsidRPr="007259CF">
        <w:rPr>
          <w:color w:val="000000" w:themeColor="text1"/>
        </w:rPr>
        <w:t xml:space="preserve"> I, Zanchi V, Spinelli G</w:t>
      </w:r>
    </w:p>
    <w:p w14:paraId="55B80964" w14:textId="77777777" w:rsidR="00D36384" w:rsidRPr="007259CF" w:rsidRDefault="00D36384" w:rsidP="005B7FFC">
      <w:pPr>
        <w:rPr>
          <w:color w:val="000000" w:themeColor="text1"/>
        </w:rPr>
      </w:pPr>
      <w:r w:rsidRPr="007259CF">
        <w:rPr>
          <w:color w:val="000000" w:themeColor="text1"/>
        </w:rPr>
        <w:t>Comunicazione orale presentata al 30° Congresso Nazionale Società Polispecialistica Italiana Giovani Chirurghi</w:t>
      </w:r>
    </w:p>
    <w:p w14:paraId="104D3672" w14:textId="77777777" w:rsidR="00D36384" w:rsidRPr="007259CF" w:rsidRDefault="00D36384" w:rsidP="005B7FFC">
      <w:pPr>
        <w:rPr>
          <w:i/>
          <w:color w:val="000000" w:themeColor="text1"/>
        </w:rPr>
      </w:pPr>
    </w:p>
    <w:p w14:paraId="7D2E6337" w14:textId="77777777" w:rsidR="007C5A2B" w:rsidRPr="007259CF" w:rsidRDefault="007C5A2B" w:rsidP="005B7FFC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>La ricostruzione Cranio-Facciale Custom-Made 3D-printing in età pediatrica: L'esperienza dell'AOU-</w:t>
      </w:r>
      <w:proofErr w:type="spellStart"/>
      <w:r w:rsidRPr="007259CF">
        <w:rPr>
          <w:i/>
          <w:color w:val="000000" w:themeColor="text1"/>
        </w:rPr>
        <w:t>Meyer</w:t>
      </w:r>
      <w:proofErr w:type="spellEnd"/>
      <w:r w:rsidRPr="007259CF">
        <w:rPr>
          <w:i/>
          <w:color w:val="000000" w:themeColor="text1"/>
        </w:rPr>
        <w:t xml:space="preserve"> di Firenze</w:t>
      </w:r>
    </w:p>
    <w:p w14:paraId="77A130D5" w14:textId="77777777" w:rsidR="007C5A2B" w:rsidRPr="007259CF" w:rsidRDefault="007C5A2B" w:rsidP="005B7FFC">
      <w:pPr>
        <w:rPr>
          <w:color w:val="000000" w:themeColor="text1"/>
        </w:rPr>
      </w:pPr>
      <w:r w:rsidRPr="007259CF">
        <w:rPr>
          <w:color w:val="000000" w:themeColor="text1"/>
        </w:rPr>
        <w:t xml:space="preserve">Zanchi V, </w:t>
      </w:r>
      <w:proofErr w:type="spellStart"/>
      <w:r w:rsidRPr="007259CF">
        <w:rPr>
          <w:color w:val="000000" w:themeColor="text1"/>
        </w:rPr>
        <w:t>Panisi</w:t>
      </w:r>
      <w:proofErr w:type="spellEnd"/>
      <w:r w:rsidRPr="007259CF">
        <w:rPr>
          <w:color w:val="000000" w:themeColor="text1"/>
        </w:rPr>
        <w:t xml:space="preserve"> I, Spinelli G, </w:t>
      </w: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Mussa F, Genitori L, Volpe Y, </w:t>
      </w:r>
      <w:proofErr w:type="spellStart"/>
      <w:r w:rsidRPr="007259CF">
        <w:rPr>
          <w:color w:val="000000" w:themeColor="text1"/>
        </w:rPr>
        <w:t>Ucheddu</w:t>
      </w:r>
      <w:proofErr w:type="spellEnd"/>
      <w:r w:rsidRPr="007259CF">
        <w:rPr>
          <w:color w:val="000000" w:themeColor="text1"/>
        </w:rPr>
        <w:t xml:space="preserve"> F, Marzola A, </w:t>
      </w:r>
      <w:proofErr w:type="spellStart"/>
      <w:r w:rsidRPr="007259CF">
        <w:rPr>
          <w:color w:val="000000" w:themeColor="text1"/>
        </w:rPr>
        <w:t>Carfagni</w:t>
      </w:r>
      <w:proofErr w:type="spellEnd"/>
      <w:r w:rsidRPr="007259CF">
        <w:rPr>
          <w:color w:val="000000" w:themeColor="text1"/>
        </w:rPr>
        <w:t xml:space="preserve"> M.</w:t>
      </w:r>
    </w:p>
    <w:p w14:paraId="7DDB6552" w14:textId="77777777" w:rsidR="007C5A2B" w:rsidRPr="007259CF" w:rsidRDefault="007C5A2B" w:rsidP="007C5A2B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II Congresso IDBN - </w:t>
      </w:r>
      <w:proofErr w:type="spellStart"/>
      <w:r w:rsidRPr="007259CF">
        <w:rPr>
          <w:color w:val="000000" w:themeColor="text1"/>
        </w:rPr>
        <w:t>Italian</w:t>
      </w:r>
      <w:proofErr w:type="spellEnd"/>
      <w:r w:rsidRPr="007259CF">
        <w:rPr>
          <w:color w:val="000000" w:themeColor="text1"/>
        </w:rPr>
        <w:t xml:space="preserve"> Digital </w:t>
      </w:r>
      <w:proofErr w:type="spellStart"/>
      <w:r w:rsidRPr="007259CF">
        <w:rPr>
          <w:color w:val="000000" w:themeColor="text1"/>
        </w:rPr>
        <w:t>Biomanufacturing</w:t>
      </w:r>
      <w:proofErr w:type="spellEnd"/>
      <w:r w:rsidRPr="007259CF">
        <w:rPr>
          <w:color w:val="000000" w:themeColor="text1"/>
        </w:rPr>
        <w:t xml:space="preserve"> Network III </w:t>
      </w:r>
      <w:proofErr w:type="spellStart"/>
      <w:r w:rsidRPr="007259CF">
        <w:rPr>
          <w:color w:val="000000" w:themeColor="text1"/>
        </w:rPr>
        <w:t>Thematic</w:t>
      </w:r>
      <w:proofErr w:type="spellEnd"/>
      <w:r w:rsidRPr="007259CF">
        <w:rPr>
          <w:color w:val="000000" w:themeColor="text1"/>
        </w:rPr>
        <w:t xml:space="preserve"> Conference ESB-ITA - </w:t>
      </w:r>
      <w:proofErr w:type="spellStart"/>
      <w:r w:rsidRPr="007259CF">
        <w:rPr>
          <w:color w:val="000000" w:themeColor="text1"/>
        </w:rPr>
        <w:t>European</w:t>
      </w:r>
      <w:proofErr w:type="spellEnd"/>
      <w:r w:rsidRPr="007259CF">
        <w:rPr>
          <w:color w:val="000000" w:themeColor="text1"/>
        </w:rPr>
        <w:t xml:space="preserve"> Society of </w:t>
      </w:r>
      <w:proofErr w:type="spellStart"/>
      <w:r w:rsidRPr="007259CF">
        <w:rPr>
          <w:color w:val="000000" w:themeColor="text1"/>
        </w:rPr>
        <w:t>Biomechanics</w:t>
      </w:r>
      <w:proofErr w:type="spellEnd"/>
      <w:r w:rsidRPr="007259CF">
        <w:rPr>
          <w:color w:val="000000" w:themeColor="text1"/>
        </w:rPr>
        <w:t xml:space="preserve">-ITA, Pavia, </w:t>
      </w:r>
      <w:r w:rsidRPr="007259CF">
        <w:rPr>
          <w:b/>
          <w:color w:val="000000" w:themeColor="text1"/>
        </w:rPr>
        <w:t>2018</w:t>
      </w:r>
    </w:p>
    <w:p w14:paraId="64CAE410" w14:textId="77777777" w:rsidR="007C5A2B" w:rsidRPr="007259CF" w:rsidRDefault="007C5A2B" w:rsidP="005B7FFC">
      <w:pPr>
        <w:rPr>
          <w:i/>
          <w:color w:val="000000" w:themeColor="text1"/>
        </w:rPr>
      </w:pPr>
    </w:p>
    <w:p w14:paraId="569C1B98" w14:textId="77777777" w:rsidR="000E0D80" w:rsidRPr="007259CF" w:rsidRDefault="000E0D80" w:rsidP="005B7FFC">
      <w:pPr>
        <w:rPr>
          <w:i/>
          <w:color w:val="000000" w:themeColor="text1"/>
          <w:lang w:val="en-US"/>
        </w:rPr>
      </w:pPr>
      <w:bookmarkStart w:id="1" w:name="_Hlk115187873"/>
      <w:proofErr w:type="spellStart"/>
      <w:r w:rsidRPr="007259CF">
        <w:rPr>
          <w:i/>
          <w:color w:val="000000" w:themeColor="text1"/>
          <w:lang w:val="en-US"/>
        </w:rPr>
        <w:t>Subclavicular</w:t>
      </w:r>
      <w:proofErr w:type="spellEnd"/>
      <w:r w:rsidRPr="007259CF">
        <w:rPr>
          <w:i/>
          <w:color w:val="000000" w:themeColor="text1"/>
          <w:lang w:val="en-US"/>
        </w:rPr>
        <w:t xml:space="preserve"> island flap as reconstructive option for oral cavity cancers</w:t>
      </w:r>
    </w:p>
    <w:p w14:paraId="3DDB71A2" w14:textId="77777777" w:rsidR="000E0D80" w:rsidRPr="007259CF" w:rsidRDefault="000E0D80" w:rsidP="000E0D80">
      <w:pPr>
        <w:rPr>
          <w:color w:val="000000" w:themeColor="text1"/>
        </w:rPr>
      </w:pPr>
      <w:r w:rsidRPr="007259CF">
        <w:rPr>
          <w:color w:val="000000" w:themeColor="text1"/>
        </w:rPr>
        <w:t xml:space="preserve">Spinelli G, Mannelli G, </w:t>
      </w: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</w:t>
      </w:r>
      <w:proofErr w:type="gramStart"/>
      <w:r w:rsidRPr="007259CF">
        <w:rPr>
          <w:color w:val="000000" w:themeColor="text1"/>
        </w:rPr>
        <w:t>Novara  T</w:t>
      </w:r>
      <w:proofErr w:type="gramEnd"/>
      <w:r w:rsidRPr="007259CF">
        <w:rPr>
          <w:color w:val="000000" w:themeColor="text1"/>
        </w:rPr>
        <w:t>, Agostini T</w:t>
      </w:r>
    </w:p>
    <w:p w14:paraId="26A31E68" w14:textId="77777777" w:rsidR="000E0D80" w:rsidRPr="007259CF" w:rsidRDefault="000E0D80" w:rsidP="000E0D80">
      <w:pPr>
        <w:rPr>
          <w:i/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XXIV Congresso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Europea  di Chirurgia Cranio-Maxillo-Facciale, Monaco, Germania, </w:t>
      </w:r>
      <w:r w:rsidRPr="007259CF">
        <w:rPr>
          <w:b/>
          <w:color w:val="000000" w:themeColor="text1"/>
        </w:rPr>
        <w:t>2018</w:t>
      </w:r>
      <w:r w:rsidRPr="007259CF">
        <w:rPr>
          <w:i/>
          <w:color w:val="000000" w:themeColor="text1"/>
        </w:rPr>
        <w:t>.</w:t>
      </w:r>
    </w:p>
    <w:bookmarkEnd w:id="1"/>
    <w:p w14:paraId="5AD24B5B" w14:textId="77777777" w:rsidR="000E0D80" w:rsidRPr="007259CF" w:rsidRDefault="000E0D80" w:rsidP="005B7FFC">
      <w:pPr>
        <w:rPr>
          <w:i/>
          <w:color w:val="000000" w:themeColor="text1"/>
        </w:rPr>
      </w:pPr>
    </w:p>
    <w:p w14:paraId="50A1B827" w14:textId="77777777" w:rsidR="00FC3A83" w:rsidRPr="007259CF" w:rsidRDefault="00FC3A83" w:rsidP="005B7FFC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La ricostruzione della mandibola dopo insuccessi chirurgici </w:t>
      </w:r>
    </w:p>
    <w:p w14:paraId="67227EB1" w14:textId="77777777" w:rsidR="00FC3A83" w:rsidRPr="007259CF" w:rsidRDefault="00FC3A83" w:rsidP="005B7FFC">
      <w:pPr>
        <w:rPr>
          <w:i/>
          <w:color w:val="000000" w:themeColor="text1"/>
        </w:rPr>
      </w:pPr>
      <w:r w:rsidRPr="007259CF">
        <w:rPr>
          <w:color w:val="000000" w:themeColor="text1"/>
        </w:rPr>
        <w:t xml:space="preserve">Spinelli G, </w:t>
      </w:r>
      <w:r w:rsidRPr="007259CF">
        <w:rPr>
          <w:b/>
          <w:color w:val="000000" w:themeColor="text1"/>
        </w:rPr>
        <w:t>Arcuri F</w:t>
      </w:r>
    </w:p>
    <w:p w14:paraId="316333EE" w14:textId="77777777" w:rsidR="00FC3A83" w:rsidRPr="007259CF" w:rsidRDefault="00FC3A83" w:rsidP="005B7FFC">
      <w:pPr>
        <w:rPr>
          <w:b/>
          <w:bCs/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Napoli, </w:t>
      </w:r>
      <w:r w:rsidRPr="007259CF">
        <w:rPr>
          <w:b/>
          <w:bCs/>
          <w:color w:val="000000" w:themeColor="text1"/>
        </w:rPr>
        <w:t>2017  [Relatore su invito].</w:t>
      </w:r>
    </w:p>
    <w:p w14:paraId="45CBECF4" w14:textId="77777777" w:rsidR="00FC3A83" w:rsidRPr="007259CF" w:rsidRDefault="00FC3A83" w:rsidP="005B7FFC">
      <w:pPr>
        <w:rPr>
          <w:i/>
          <w:color w:val="000000" w:themeColor="text1"/>
        </w:rPr>
      </w:pPr>
    </w:p>
    <w:p w14:paraId="3B4E2F06" w14:textId="77777777" w:rsidR="0059168D" w:rsidRPr="007259CF" w:rsidRDefault="00FC3A83" w:rsidP="005B7FFC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Valutazione tridimensionale delle vie aeree superiori dopo l’osteotomia di Le Fort III e l’avanzamento </w:t>
      </w:r>
      <w:proofErr w:type="spellStart"/>
      <w:r w:rsidRPr="007259CF">
        <w:rPr>
          <w:i/>
          <w:color w:val="000000" w:themeColor="text1"/>
        </w:rPr>
        <w:t>fronto</w:t>
      </w:r>
      <w:proofErr w:type="spellEnd"/>
      <w:r w:rsidRPr="007259CF">
        <w:rPr>
          <w:i/>
          <w:color w:val="000000" w:themeColor="text1"/>
        </w:rPr>
        <w:t>-facciale</w:t>
      </w:r>
    </w:p>
    <w:p w14:paraId="416EBF9D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Agostini T, Valente D, </w:t>
      </w:r>
      <w:proofErr w:type="spellStart"/>
      <w:r w:rsidRPr="007259CF">
        <w:rPr>
          <w:color w:val="000000" w:themeColor="text1"/>
        </w:rPr>
        <w:t>Caka</w:t>
      </w:r>
      <w:proofErr w:type="spellEnd"/>
      <w:r w:rsidRPr="007259CF">
        <w:rPr>
          <w:color w:val="000000" w:themeColor="text1"/>
        </w:rPr>
        <w:t xml:space="preserve"> M, </w:t>
      </w:r>
      <w:proofErr w:type="spellStart"/>
      <w:r w:rsidRPr="007259CF">
        <w:rPr>
          <w:color w:val="000000" w:themeColor="text1"/>
        </w:rPr>
        <w:t>Catelani</w:t>
      </w:r>
      <w:proofErr w:type="spellEnd"/>
      <w:r w:rsidRPr="007259CF">
        <w:rPr>
          <w:color w:val="000000" w:themeColor="text1"/>
        </w:rPr>
        <w:t xml:space="preserve"> C, Conti M, Spinelli G</w:t>
      </w:r>
    </w:p>
    <w:p w14:paraId="50B9B9FC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color w:val="000000" w:themeColor="text1"/>
        </w:rPr>
        <w:lastRenderedPageBreak/>
        <w:t xml:space="preserve">Comunicazione orale presentata al XX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Napoli, </w:t>
      </w:r>
      <w:r w:rsidRPr="007259CF">
        <w:rPr>
          <w:b/>
          <w:bCs/>
          <w:color w:val="000000" w:themeColor="text1"/>
        </w:rPr>
        <w:t>2017</w:t>
      </w:r>
      <w:r w:rsidRPr="007259CF">
        <w:rPr>
          <w:color w:val="000000" w:themeColor="text1"/>
        </w:rPr>
        <w:t>.</w:t>
      </w:r>
      <w:r w:rsidR="00FC3A83" w:rsidRPr="007259CF">
        <w:rPr>
          <w:color w:val="000000" w:themeColor="text1"/>
        </w:rPr>
        <w:t xml:space="preserve"> </w:t>
      </w:r>
      <w:r w:rsidR="00FC3A83" w:rsidRPr="007259CF">
        <w:rPr>
          <w:b/>
          <w:bCs/>
          <w:color w:val="000000" w:themeColor="text1"/>
        </w:rPr>
        <w:t>[Relatore]</w:t>
      </w:r>
    </w:p>
    <w:p w14:paraId="0020CB1F" w14:textId="77777777" w:rsidR="0059168D" w:rsidRPr="007259CF" w:rsidRDefault="0059168D" w:rsidP="005B7FFC">
      <w:pPr>
        <w:rPr>
          <w:i/>
          <w:color w:val="000000" w:themeColor="text1"/>
        </w:rPr>
      </w:pPr>
    </w:p>
    <w:p w14:paraId="051D1E2F" w14:textId="77777777" w:rsidR="0059168D" w:rsidRPr="007259CF" w:rsidRDefault="0059168D" w:rsidP="005B7FFC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Valutazione della funzionalità respiratoria dopo chirurgia </w:t>
      </w:r>
      <w:proofErr w:type="spellStart"/>
      <w:r w:rsidRPr="007259CF">
        <w:rPr>
          <w:i/>
          <w:color w:val="000000" w:themeColor="text1"/>
        </w:rPr>
        <w:t>bimascellare</w:t>
      </w:r>
      <w:proofErr w:type="spellEnd"/>
      <w:r w:rsidRPr="007259CF">
        <w:rPr>
          <w:i/>
          <w:color w:val="000000" w:themeColor="text1"/>
        </w:rPr>
        <w:t xml:space="preserve"> nelle II classi dento-scheletriche</w:t>
      </w:r>
    </w:p>
    <w:p w14:paraId="491BB436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Curcio </w:t>
      </w:r>
      <w:proofErr w:type="gramStart"/>
      <w:r w:rsidRPr="007259CF">
        <w:rPr>
          <w:color w:val="000000" w:themeColor="text1"/>
        </w:rPr>
        <w:t>M,  Pisani</w:t>
      </w:r>
      <w:proofErr w:type="gramEnd"/>
      <w:r w:rsidRPr="007259CF">
        <w:rPr>
          <w:color w:val="000000" w:themeColor="text1"/>
        </w:rPr>
        <w:t xml:space="preserve"> C, </w:t>
      </w:r>
      <w:proofErr w:type="spellStart"/>
      <w:r w:rsidRPr="007259CF">
        <w:rPr>
          <w:color w:val="000000" w:themeColor="text1"/>
        </w:rPr>
        <w:t>Catelani</w:t>
      </w:r>
      <w:proofErr w:type="spellEnd"/>
      <w:r w:rsidRPr="007259CF">
        <w:rPr>
          <w:color w:val="000000" w:themeColor="text1"/>
        </w:rPr>
        <w:t xml:space="preserve"> C, Agostini T,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Spinelli G</w:t>
      </w:r>
    </w:p>
    <w:p w14:paraId="46DD5A3D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Napoli, </w:t>
      </w:r>
      <w:r w:rsidRPr="007259CF">
        <w:rPr>
          <w:b/>
          <w:bCs/>
          <w:color w:val="000000" w:themeColor="text1"/>
        </w:rPr>
        <w:t>2017</w:t>
      </w:r>
      <w:r w:rsidRPr="007259CF">
        <w:rPr>
          <w:color w:val="000000" w:themeColor="text1"/>
        </w:rPr>
        <w:t>.</w:t>
      </w:r>
      <w:r w:rsidR="00FC3A83" w:rsidRPr="007259CF">
        <w:rPr>
          <w:color w:val="000000" w:themeColor="text1"/>
        </w:rPr>
        <w:t xml:space="preserve"> </w:t>
      </w:r>
      <w:r w:rsidR="00FC3A83" w:rsidRPr="007259CF">
        <w:rPr>
          <w:b/>
          <w:bCs/>
          <w:color w:val="000000" w:themeColor="text1"/>
        </w:rPr>
        <w:t>[Relatore]</w:t>
      </w:r>
    </w:p>
    <w:p w14:paraId="34DBA8F5" w14:textId="77777777" w:rsidR="0059168D" w:rsidRPr="007259CF" w:rsidRDefault="0059168D" w:rsidP="005B7FFC">
      <w:pPr>
        <w:rPr>
          <w:i/>
          <w:color w:val="000000" w:themeColor="text1"/>
        </w:rPr>
      </w:pPr>
    </w:p>
    <w:p w14:paraId="69ED8DD4" w14:textId="77777777" w:rsidR="0059168D" w:rsidRPr="007259CF" w:rsidRDefault="0059168D" w:rsidP="005B7FFC">
      <w:pPr>
        <w:rPr>
          <w:b/>
          <w:i/>
          <w:color w:val="000000" w:themeColor="text1"/>
        </w:rPr>
      </w:pPr>
      <w:r w:rsidRPr="007259CF">
        <w:rPr>
          <w:i/>
          <w:color w:val="000000" w:themeColor="text1"/>
        </w:rPr>
        <w:t>La ricostruzione mandibolare mediante tecnica CAD-CAM</w:t>
      </w:r>
    </w:p>
    <w:p w14:paraId="5966DB26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Conti M, Valente D, </w:t>
      </w:r>
      <w:r w:rsidRPr="007259CF">
        <w:rPr>
          <w:b/>
          <w:color w:val="000000" w:themeColor="text1"/>
        </w:rPr>
        <w:t>Arcuri F</w:t>
      </w:r>
      <w:r w:rsidRPr="007259CF">
        <w:rPr>
          <w:color w:val="000000" w:themeColor="text1"/>
        </w:rPr>
        <w:t xml:space="preserve">,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</w:t>
      </w:r>
      <w:proofErr w:type="spellStart"/>
      <w:r w:rsidRPr="007259CF">
        <w:rPr>
          <w:color w:val="000000" w:themeColor="text1"/>
        </w:rPr>
        <w:t>Catelani</w:t>
      </w:r>
      <w:proofErr w:type="spellEnd"/>
      <w:r w:rsidRPr="007259CF">
        <w:rPr>
          <w:color w:val="000000" w:themeColor="text1"/>
        </w:rPr>
        <w:t xml:space="preserve"> C, Agostini T, Spinelli G</w:t>
      </w:r>
    </w:p>
    <w:p w14:paraId="59F2388A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Napoli, </w:t>
      </w:r>
      <w:r w:rsidRPr="007259CF">
        <w:rPr>
          <w:b/>
          <w:bCs/>
          <w:color w:val="000000" w:themeColor="text1"/>
        </w:rPr>
        <w:t>2017</w:t>
      </w:r>
      <w:r w:rsidRPr="007259CF">
        <w:rPr>
          <w:color w:val="000000" w:themeColor="text1"/>
        </w:rPr>
        <w:t>.</w:t>
      </w:r>
    </w:p>
    <w:p w14:paraId="3C6FEA03" w14:textId="77777777" w:rsidR="0059168D" w:rsidRPr="007259CF" w:rsidRDefault="0059168D" w:rsidP="005B7FFC">
      <w:pPr>
        <w:rPr>
          <w:b/>
          <w:bCs/>
          <w:i/>
          <w:color w:val="000000" w:themeColor="text1"/>
        </w:rPr>
      </w:pPr>
    </w:p>
    <w:p w14:paraId="2C7153CD" w14:textId="77777777" w:rsidR="0059168D" w:rsidRPr="007259CF" w:rsidRDefault="0059168D" w:rsidP="005B7FFC">
      <w:pPr>
        <w:rPr>
          <w:i/>
          <w:color w:val="000000" w:themeColor="text1"/>
        </w:rPr>
      </w:pPr>
      <w:r w:rsidRPr="007259CF">
        <w:rPr>
          <w:i/>
          <w:color w:val="000000" w:themeColor="text1"/>
        </w:rPr>
        <w:t xml:space="preserve">La chirurgia aperta </w:t>
      </w:r>
      <w:proofErr w:type="gramStart"/>
      <w:r w:rsidRPr="007259CF">
        <w:rPr>
          <w:i/>
          <w:color w:val="000000" w:themeColor="text1"/>
        </w:rPr>
        <w:t>dell’ ATM</w:t>
      </w:r>
      <w:proofErr w:type="gramEnd"/>
      <w:r w:rsidRPr="007259CF">
        <w:rPr>
          <w:i/>
          <w:color w:val="000000" w:themeColor="text1"/>
        </w:rPr>
        <w:t xml:space="preserve"> negli esiti delle fratture di condilo: indicazioni, possibilità e limiti</w:t>
      </w:r>
    </w:p>
    <w:p w14:paraId="12A8A9BB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color w:val="000000" w:themeColor="text1"/>
        </w:rPr>
        <w:t xml:space="preserve">Valente D, </w:t>
      </w:r>
      <w:r w:rsidRPr="007259CF">
        <w:rPr>
          <w:b/>
          <w:color w:val="000000" w:themeColor="text1"/>
        </w:rPr>
        <w:t>Arcuri F,</w:t>
      </w:r>
      <w:r w:rsidRPr="007259CF">
        <w:rPr>
          <w:color w:val="000000" w:themeColor="text1"/>
        </w:rPr>
        <w:t xml:space="preserve"> Agostini T, </w:t>
      </w:r>
      <w:proofErr w:type="spellStart"/>
      <w:r w:rsidRPr="007259CF">
        <w:rPr>
          <w:color w:val="000000" w:themeColor="text1"/>
        </w:rPr>
        <w:t>Catelani</w:t>
      </w:r>
      <w:proofErr w:type="spellEnd"/>
      <w:r w:rsidRPr="007259CF">
        <w:rPr>
          <w:color w:val="000000" w:themeColor="text1"/>
        </w:rPr>
        <w:t xml:space="preserve"> C, </w:t>
      </w:r>
      <w:proofErr w:type="spellStart"/>
      <w:r w:rsidRPr="007259CF">
        <w:rPr>
          <w:color w:val="000000" w:themeColor="text1"/>
        </w:rPr>
        <w:t>Raffaini</w:t>
      </w:r>
      <w:proofErr w:type="spellEnd"/>
      <w:r w:rsidRPr="007259CF">
        <w:rPr>
          <w:color w:val="000000" w:themeColor="text1"/>
        </w:rPr>
        <w:t xml:space="preserve"> M, Spinelli G</w:t>
      </w:r>
    </w:p>
    <w:p w14:paraId="6B841EA2" w14:textId="77777777" w:rsidR="0059168D" w:rsidRPr="007259CF" w:rsidRDefault="0059168D" w:rsidP="005B7FFC">
      <w:pPr>
        <w:rPr>
          <w:color w:val="000000" w:themeColor="text1"/>
        </w:rPr>
      </w:pPr>
      <w:r w:rsidRPr="007259CF">
        <w:rPr>
          <w:color w:val="000000" w:themeColor="text1"/>
        </w:rPr>
        <w:t xml:space="preserve">Comunicazione orale presentata al XX Congresso Nazionale </w:t>
      </w:r>
      <w:proofErr w:type="gramStart"/>
      <w:r w:rsidRPr="007259CF">
        <w:rPr>
          <w:color w:val="000000" w:themeColor="text1"/>
        </w:rPr>
        <w:t>della  Società</w:t>
      </w:r>
      <w:proofErr w:type="gramEnd"/>
      <w:r w:rsidRPr="007259CF">
        <w:rPr>
          <w:color w:val="000000" w:themeColor="text1"/>
        </w:rPr>
        <w:t xml:space="preserve">  Italiana di Chirurgia Maxillo-Facciale, Napoli, </w:t>
      </w:r>
      <w:r w:rsidRPr="007259CF">
        <w:rPr>
          <w:b/>
          <w:bCs/>
          <w:color w:val="000000" w:themeColor="text1"/>
        </w:rPr>
        <w:t>2017</w:t>
      </w:r>
      <w:r w:rsidRPr="007259CF">
        <w:rPr>
          <w:color w:val="000000" w:themeColor="text1"/>
        </w:rPr>
        <w:t>.</w:t>
      </w:r>
    </w:p>
    <w:p w14:paraId="4698136E" w14:textId="77777777" w:rsidR="0059168D" w:rsidRPr="00490865" w:rsidRDefault="0059168D" w:rsidP="005B7FFC"/>
    <w:p w14:paraId="532E3010" w14:textId="77777777" w:rsidR="0059168D" w:rsidRPr="00490865" w:rsidRDefault="0059168D" w:rsidP="005B7FFC">
      <w:pPr>
        <w:pStyle w:val="Standard"/>
        <w:spacing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490865">
        <w:rPr>
          <w:rFonts w:ascii="Times New Roman" w:hAnsi="Times New Roman" w:cs="Times New Roman"/>
          <w:i/>
          <w:sz w:val="24"/>
          <w:szCs w:val="24"/>
          <w:lang w:val="it-IT"/>
        </w:rPr>
        <w:t>Il trattamento dei tumori odontogeni dei mascellari: aspetti demolitivi e ricostruttivi</w:t>
      </w:r>
    </w:p>
    <w:p w14:paraId="2DF6AC22" w14:textId="77777777" w:rsidR="0059168D" w:rsidRPr="00490865" w:rsidRDefault="0059168D" w:rsidP="005B7FFC">
      <w:proofErr w:type="spellStart"/>
      <w:r w:rsidRPr="00490865">
        <w:t>Caka</w:t>
      </w:r>
      <w:proofErr w:type="spellEnd"/>
      <w:r w:rsidRPr="00490865">
        <w:t xml:space="preserve"> M, </w:t>
      </w:r>
      <w:r w:rsidRPr="00490865">
        <w:rPr>
          <w:b/>
        </w:rPr>
        <w:t>Arcuri F</w:t>
      </w:r>
      <w:r w:rsidRPr="00490865">
        <w:t xml:space="preserve">, Valente D, </w:t>
      </w:r>
      <w:proofErr w:type="spellStart"/>
      <w:r w:rsidRPr="00490865">
        <w:t>Raffaini</w:t>
      </w:r>
      <w:proofErr w:type="spellEnd"/>
      <w:r w:rsidRPr="00490865">
        <w:t xml:space="preserve"> M, </w:t>
      </w:r>
      <w:proofErr w:type="spellStart"/>
      <w:r w:rsidRPr="00490865">
        <w:t>Catelani</w:t>
      </w:r>
      <w:proofErr w:type="spellEnd"/>
      <w:r w:rsidRPr="00490865">
        <w:t xml:space="preserve"> C, Agostini T, Spinelli G</w:t>
      </w:r>
    </w:p>
    <w:p w14:paraId="6B36516A" w14:textId="77777777" w:rsidR="0059168D" w:rsidRPr="00490865" w:rsidRDefault="0059168D" w:rsidP="005B7FFC">
      <w:r w:rsidRPr="00490865">
        <w:t xml:space="preserve">Comunicazione orale presentata al XX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Napoli, </w:t>
      </w:r>
      <w:r w:rsidRPr="00490865">
        <w:rPr>
          <w:b/>
          <w:bCs/>
        </w:rPr>
        <w:t>2017</w:t>
      </w:r>
      <w:r w:rsidRPr="00490865">
        <w:t>.</w:t>
      </w:r>
    </w:p>
    <w:p w14:paraId="1DDE5123" w14:textId="77777777" w:rsidR="0059168D" w:rsidRPr="00490865" w:rsidRDefault="0059168D" w:rsidP="0059168D">
      <w:pPr>
        <w:pStyle w:val="Di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4DB687B" w14:textId="77777777" w:rsidR="0059168D" w:rsidRPr="00490865" w:rsidRDefault="0059168D" w:rsidP="0059168D">
      <w:pPr>
        <w:pStyle w:val="Di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490865">
        <w:rPr>
          <w:rFonts w:ascii="Times New Roman" w:hAnsi="Times New Roman" w:cs="Times New Roman"/>
          <w:i/>
          <w:sz w:val="24"/>
          <w:szCs w:val="24"/>
          <w:lang w:val="it-IT"/>
        </w:rPr>
        <w:t>I tumori della lingua: presentazione di un nuovo algoritmo ricostruttivo</w:t>
      </w:r>
    </w:p>
    <w:p w14:paraId="20441C70" w14:textId="77777777" w:rsidR="0012675C" w:rsidRPr="00490865" w:rsidRDefault="0059168D" w:rsidP="0059168D">
      <w:pPr>
        <w:pStyle w:val="Di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90865">
        <w:rPr>
          <w:rFonts w:ascii="Times New Roman" w:hAnsi="Times New Roman" w:cs="Times New Roman"/>
          <w:b/>
          <w:sz w:val="24"/>
          <w:szCs w:val="24"/>
          <w:lang w:val="it-IT"/>
        </w:rPr>
        <w:t>Arcuri F</w:t>
      </w:r>
      <w:r w:rsidRPr="0049086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90865">
        <w:rPr>
          <w:rFonts w:ascii="Times New Roman" w:hAnsi="Times New Roman" w:cs="Times New Roman"/>
          <w:sz w:val="24"/>
          <w:szCs w:val="24"/>
          <w:lang w:val="it-IT"/>
        </w:rPr>
        <w:t>Raffaini</w:t>
      </w:r>
      <w:proofErr w:type="spellEnd"/>
      <w:r w:rsidRPr="00490865">
        <w:rPr>
          <w:rFonts w:ascii="Times New Roman" w:hAnsi="Times New Roman" w:cs="Times New Roman"/>
          <w:sz w:val="24"/>
          <w:szCs w:val="24"/>
          <w:lang w:val="it-IT"/>
        </w:rPr>
        <w:t xml:space="preserve"> M, Valente D, Agostini T, </w:t>
      </w:r>
      <w:proofErr w:type="spellStart"/>
      <w:r w:rsidRPr="00490865">
        <w:rPr>
          <w:rFonts w:ascii="Times New Roman" w:hAnsi="Times New Roman" w:cs="Times New Roman"/>
          <w:sz w:val="24"/>
          <w:szCs w:val="24"/>
          <w:lang w:val="it-IT"/>
        </w:rPr>
        <w:t>Catelani</w:t>
      </w:r>
      <w:proofErr w:type="spellEnd"/>
      <w:r w:rsidRPr="00490865">
        <w:rPr>
          <w:rFonts w:ascii="Times New Roman" w:hAnsi="Times New Roman" w:cs="Times New Roman"/>
          <w:sz w:val="24"/>
          <w:szCs w:val="24"/>
          <w:lang w:val="it-IT"/>
        </w:rPr>
        <w:t xml:space="preserve"> C, Spinelli G</w:t>
      </w:r>
    </w:p>
    <w:p w14:paraId="7003C1F0" w14:textId="77777777" w:rsidR="0059168D" w:rsidRPr="00490865" w:rsidRDefault="0059168D" w:rsidP="0059168D">
      <w:r w:rsidRPr="00490865">
        <w:t xml:space="preserve">Comunicazione orale presentata al XX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Napoli, </w:t>
      </w:r>
      <w:r w:rsidRPr="00490865">
        <w:rPr>
          <w:b/>
          <w:bCs/>
        </w:rPr>
        <w:t>2017</w:t>
      </w:r>
      <w:r w:rsidRPr="00490865">
        <w:t>.</w:t>
      </w:r>
    </w:p>
    <w:p w14:paraId="5B33F871" w14:textId="77777777" w:rsidR="0059168D" w:rsidRPr="00490865" w:rsidRDefault="0059168D" w:rsidP="0059168D">
      <w:pPr>
        <w:rPr>
          <w:rStyle w:val="Enfasiforte"/>
          <w:b w:val="0"/>
          <w:bCs w:val="0"/>
        </w:rPr>
      </w:pPr>
    </w:p>
    <w:p w14:paraId="73CEE263" w14:textId="77777777" w:rsidR="00651D6E" w:rsidRPr="00490865" w:rsidRDefault="004E5820">
      <w:pPr>
        <w:rPr>
          <w:lang w:val="en-US"/>
        </w:rPr>
      </w:pPr>
      <w:r w:rsidRPr="00490865">
        <w:rPr>
          <w:rStyle w:val="Enfasiforte"/>
          <w:b w:val="0"/>
          <w:bCs w:val="0"/>
          <w:i/>
          <w:iCs/>
          <w:color w:val="000000"/>
          <w:lang w:val="en-US"/>
        </w:rPr>
        <w:t>Classification of tongue cancer resection and treatment algorithm</w:t>
      </w:r>
      <w:r w:rsidRPr="00490865">
        <w:rPr>
          <w:i/>
          <w:iCs/>
          <w:lang w:val="en-US"/>
        </w:rPr>
        <w:t xml:space="preserve"> </w:t>
      </w:r>
    </w:p>
    <w:p w14:paraId="62CFD9E9" w14:textId="77777777" w:rsidR="00651D6E" w:rsidRPr="00490865" w:rsidRDefault="004E5820">
      <w:r w:rsidRPr="00490865">
        <w:t xml:space="preserve">Spinelli </w:t>
      </w:r>
      <w:proofErr w:type="gramStart"/>
      <w:r w:rsidRPr="00490865">
        <w:t>G,  Mannelli</w:t>
      </w:r>
      <w:proofErr w:type="gramEnd"/>
      <w:r w:rsidRPr="00490865">
        <w:t xml:space="preserve"> G,</w:t>
      </w:r>
      <w:r w:rsidRPr="00490865">
        <w:rPr>
          <w:b/>
          <w:bCs/>
        </w:rPr>
        <w:t xml:space="preserve"> Arcuri F</w:t>
      </w:r>
      <w:r w:rsidRPr="00490865">
        <w:t>, Agostini T, Innocenti M</w:t>
      </w:r>
    </w:p>
    <w:p w14:paraId="5AE7B9DA" w14:textId="77777777" w:rsidR="00651D6E" w:rsidRPr="00490865" w:rsidRDefault="004E5820">
      <w:pPr>
        <w:rPr>
          <w:lang w:val="en-US"/>
        </w:rPr>
      </w:pPr>
      <w:proofErr w:type="spellStart"/>
      <w:r w:rsidRPr="00490865">
        <w:rPr>
          <w:lang w:val="en-US"/>
        </w:rPr>
        <w:t>Comunicazione</w:t>
      </w:r>
      <w:proofErr w:type="spellEnd"/>
      <w:r w:rsidRPr="00490865">
        <w:rPr>
          <w:lang w:val="en-US"/>
        </w:rPr>
        <w:t xml:space="preserve"> </w:t>
      </w:r>
      <w:proofErr w:type="spellStart"/>
      <w:r w:rsidRPr="00490865">
        <w:rPr>
          <w:lang w:val="en-US"/>
        </w:rPr>
        <w:t>orale</w:t>
      </w:r>
      <w:proofErr w:type="spellEnd"/>
      <w:r w:rsidRPr="00490865">
        <w:rPr>
          <w:lang w:val="en-US"/>
        </w:rPr>
        <w:t xml:space="preserve"> </w:t>
      </w:r>
      <w:proofErr w:type="spellStart"/>
      <w:r w:rsidRPr="00490865">
        <w:rPr>
          <w:lang w:val="en-US"/>
        </w:rPr>
        <w:t>presentata</w:t>
      </w:r>
      <w:proofErr w:type="spellEnd"/>
      <w:r w:rsidRPr="00490865">
        <w:rPr>
          <w:lang w:val="en-US"/>
        </w:rPr>
        <w:t xml:space="preserve"> al Meeting </w:t>
      </w:r>
      <w:proofErr w:type="spellStart"/>
      <w:r w:rsidRPr="00490865">
        <w:rPr>
          <w:lang w:val="en-US"/>
        </w:rPr>
        <w:t>Annuale</w:t>
      </w:r>
      <w:proofErr w:type="spellEnd"/>
      <w:r w:rsidRPr="00490865">
        <w:rPr>
          <w:lang w:val="en-US"/>
        </w:rPr>
        <w:t xml:space="preserve"> dell' American Academy of Otolaryngology-Head and Neck Surgery; San Diego, CA, </w:t>
      </w:r>
      <w:proofErr w:type="gramStart"/>
      <w:r w:rsidRPr="00490865">
        <w:rPr>
          <w:lang w:val="en-US"/>
        </w:rPr>
        <w:t xml:space="preserve">USA,  </w:t>
      </w:r>
      <w:r w:rsidRPr="00490865">
        <w:rPr>
          <w:b/>
          <w:bCs/>
          <w:lang w:val="en-US"/>
        </w:rPr>
        <w:t>2016</w:t>
      </w:r>
      <w:proofErr w:type="gramEnd"/>
      <w:r w:rsidRPr="00490865">
        <w:rPr>
          <w:b/>
          <w:bCs/>
          <w:lang w:val="en-US"/>
        </w:rPr>
        <w:t>.</w:t>
      </w:r>
    </w:p>
    <w:p w14:paraId="06D1C3DB" w14:textId="77777777" w:rsidR="00651D6E" w:rsidRPr="00490865" w:rsidRDefault="00651D6E">
      <w:pPr>
        <w:rPr>
          <w:lang w:val="en-US"/>
        </w:rPr>
      </w:pPr>
    </w:p>
    <w:p w14:paraId="38534C00" w14:textId="77777777" w:rsidR="00651D6E" w:rsidRPr="00490865" w:rsidRDefault="004E5820">
      <w:pPr>
        <w:rPr>
          <w:i/>
          <w:iCs/>
          <w:lang w:val="en-US"/>
        </w:rPr>
      </w:pPr>
      <w:r w:rsidRPr="00490865">
        <w:rPr>
          <w:i/>
          <w:iCs/>
          <w:lang w:val="en-US"/>
        </w:rPr>
        <w:t>Surgical management of ankylosis of the temporomandibular joint by piezoelectric device</w:t>
      </w:r>
    </w:p>
    <w:p w14:paraId="6E97729D" w14:textId="77777777" w:rsidR="00651D6E" w:rsidRPr="00490865" w:rsidRDefault="004E5820">
      <w:pPr>
        <w:rPr>
          <w:b/>
          <w:bCs/>
        </w:rPr>
      </w:pPr>
      <w:r w:rsidRPr="00490865">
        <w:t xml:space="preserve">Spinelli G, Valente D, Mannelli G, </w:t>
      </w:r>
      <w:proofErr w:type="spellStart"/>
      <w:r w:rsidRPr="00490865">
        <w:t>Raffaini</w:t>
      </w:r>
      <w:proofErr w:type="spellEnd"/>
      <w:r w:rsidRPr="00490865">
        <w:t xml:space="preserve"> M, </w:t>
      </w:r>
      <w:r w:rsidRPr="00490865">
        <w:rPr>
          <w:b/>
          <w:bCs/>
        </w:rPr>
        <w:t>Arcuri F</w:t>
      </w:r>
    </w:p>
    <w:p w14:paraId="4314F057" w14:textId="77777777" w:rsidR="00651D6E" w:rsidRPr="00490865" w:rsidRDefault="004E5820">
      <w:pPr>
        <w:rPr>
          <w:i/>
          <w:iCs/>
        </w:rPr>
      </w:pPr>
      <w:r w:rsidRPr="00490865">
        <w:t>Poster presentato</w:t>
      </w:r>
      <w:r w:rsidRPr="00490865">
        <w:rPr>
          <w:i/>
          <w:iCs/>
        </w:rPr>
        <w:t xml:space="preserve"> </w:t>
      </w:r>
      <w:r w:rsidRPr="00490865">
        <w:t xml:space="preserve">al XXIII Congresso </w:t>
      </w:r>
      <w:proofErr w:type="gramStart"/>
      <w:r w:rsidRPr="00490865">
        <w:t>della  Società</w:t>
      </w:r>
      <w:proofErr w:type="gramEnd"/>
      <w:r w:rsidRPr="00490865">
        <w:t xml:space="preserve"> Europea  di Chirurgia Cranio-Maxillo-Facciale, Londra, Regno Unito, </w:t>
      </w:r>
      <w:r w:rsidRPr="00490865">
        <w:rPr>
          <w:b/>
          <w:bCs/>
        </w:rPr>
        <w:t>2016.</w:t>
      </w:r>
    </w:p>
    <w:p w14:paraId="15550476" w14:textId="77777777" w:rsidR="00651D6E" w:rsidRPr="00490865" w:rsidRDefault="00651D6E">
      <w:pPr>
        <w:ind w:right="15"/>
        <w:rPr>
          <w:i/>
          <w:iCs/>
          <w:caps/>
        </w:rPr>
      </w:pPr>
    </w:p>
    <w:p w14:paraId="7998E7F3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color w:val="000000"/>
          <w:lang w:val="en-US"/>
        </w:rPr>
        <w:t>Mesenchymal stem cells grafted from iliac crest bone to improve atrophic mandibular fractures in elderly patients</w:t>
      </w:r>
      <w:r w:rsidRPr="00490865">
        <w:rPr>
          <w:lang w:val="en-US"/>
        </w:rPr>
        <w:t xml:space="preserve"> </w:t>
      </w:r>
    </w:p>
    <w:p w14:paraId="7A07413F" w14:textId="77777777" w:rsidR="00651D6E" w:rsidRPr="00490865" w:rsidRDefault="004E5820">
      <w:pPr>
        <w:rPr>
          <w:b/>
          <w:bCs/>
        </w:rPr>
      </w:pPr>
      <w:r w:rsidRPr="00490865">
        <w:t xml:space="preserve">Spinelli G, </w:t>
      </w:r>
      <w:r w:rsidRPr="00490865">
        <w:rPr>
          <w:b/>
          <w:bCs/>
        </w:rPr>
        <w:t>Arcuri F</w:t>
      </w:r>
      <w:r w:rsidRPr="00490865">
        <w:t>, Conti M, Agostani T, Mannelli G</w:t>
      </w:r>
    </w:p>
    <w:p w14:paraId="035F045A" w14:textId="77777777" w:rsidR="00651D6E" w:rsidRPr="00490865" w:rsidRDefault="004E5820">
      <w:r w:rsidRPr="00490865">
        <w:t xml:space="preserve">Comunicazione orale presentata al XXIII Congresso </w:t>
      </w:r>
      <w:proofErr w:type="gramStart"/>
      <w:r w:rsidRPr="00490865">
        <w:t>della  Società</w:t>
      </w:r>
      <w:proofErr w:type="gramEnd"/>
      <w:r w:rsidRPr="00490865">
        <w:t xml:space="preserve"> Europea  di Chirurgia Cranio-Maxillo-Facciale, Londra, Regno Unito, </w:t>
      </w:r>
      <w:r w:rsidRPr="00490865">
        <w:rPr>
          <w:b/>
          <w:bCs/>
        </w:rPr>
        <w:t>2016</w:t>
      </w:r>
      <w:r w:rsidRPr="00490865">
        <w:t>.</w:t>
      </w:r>
    </w:p>
    <w:p w14:paraId="6F36AAE9" w14:textId="77777777" w:rsidR="00651D6E" w:rsidRPr="00490865" w:rsidRDefault="00651D6E">
      <w:pPr>
        <w:rPr>
          <w:i/>
          <w:iCs/>
        </w:rPr>
      </w:pPr>
    </w:p>
    <w:p w14:paraId="1F47B205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US"/>
        </w:rPr>
        <w:t>A comparison between piezoelectric and traditional technique in craniofacial pediatric patients: advancements outcomes evaluation.</w:t>
      </w:r>
    </w:p>
    <w:p w14:paraId="1C852995" w14:textId="77777777" w:rsidR="00651D6E" w:rsidRPr="00490865" w:rsidRDefault="004E5820">
      <w:r w:rsidRPr="00490865">
        <w:t xml:space="preserve">Spinelli G, </w:t>
      </w:r>
      <w:r w:rsidRPr="00490865">
        <w:rPr>
          <w:b/>
          <w:bCs/>
        </w:rPr>
        <w:t>Arcuri F</w:t>
      </w:r>
      <w:r w:rsidRPr="00490865">
        <w:t xml:space="preserve">, Mannelli G, Zhang YX, Lazzeri D, Spacca B, Genitori L, </w:t>
      </w:r>
      <w:proofErr w:type="spellStart"/>
      <w:r w:rsidRPr="00490865">
        <w:t>Raffaini</w:t>
      </w:r>
      <w:proofErr w:type="spellEnd"/>
      <w:r w:rsidRPr="00490865">
        <w:t xml:space="preserve"> M, Agostini T.</w:t>
      </w:r>
    </w:p>
    <w:p w14:paraId="3B9902B6" w14:textId="77777777" w:rsidR="00651D6E" w:rsidRPr="00490865" w:rsidRDefault="004E5820">
      <w:r w:rsidRPr="00490865">
        <w:t xml:space="preserve">Comunicazione orale presentata al X Congresso della Società Europea di Chirurgia Craniofacciale, Göteborg; </w:t>
      </w:r>
      <w:proofErr w:type="spellStart"/>
      <w:r w:rsidRPr="00490865">
        <w:t>Sweden</w:t>
      </w:r>
      <w:proofErr w:type="spellEnd"/>
      <w:r w:rsidRPr="00490865">
        <w:t xml:space="preserve">, </w:t>
      </w:r>
      <w:r w:rsidRPr="00490865">
        <w:rPr>
          <w:b/>
          <w:bCs/>
        </w:rPr>
        <w:t>2015</w:t>
      </w:r>
      <w:r w:rsidRPr="00490865">
        <w:t>.</w:t>
      </w:r>
    </w:p>
    <w:p w14:paraId="7809C1D4" w14:textId="77777777" w:rsidR="00651D6E" w:rsidRPr="00490865" w:rsidRDefault="00651D6E"/>
    <w:p w14:paraId="295DC752" w14:textId="77777777" w:rsidR="00651D6E" w:rsidRPr="00490865" w:rsidRDefault="004E5820">
      <w:r w:rsidRPr="00490865">
        <w:rPr>
          <w:i/>
          <w:iCs/>
        </w:rPr>
        <w:t>Il trattamento chirurgico delle fratture di mandibola atrofica mediante l’utilizzo di cellule staminali autologhe.</w:t>
      </w:r>
    </w:p>
    <w:p w14:paraId="0DB45E72" w14:textId="77777777" w:rsidR="00651D6E" w:rsidRPr="00490865" w:rsidRDefault="004E5820">
      <w:r w:rsidRPr="00490865">
        <w:t xml:space="preserve">Spinelli G, </w:t>
      </w:r>
      <w:r w:rsidRPr="00490865">
        <w:rPr>
          <w:b/>
          <w:bCs/>
        </w:rPr>
        <w:t>Arcuri F</w:t>
      </w:r>
      <w:r w:rsidRPr="00490865">
        <w:t xml:space="preserve">, Carnevali G, Agostini T. </w:t>
      </w:r>
    </w:p>
    <w:p w14:paraId="5B980418" w14:textId="77777777" w:rsidR="00651D6E" w:rsidRPr="00490865" w:rsidRDefault="004E5820">
      <w:r w:rsidRPr="00490865">
        <w:t xml:space="preserve">Comunicazione orale presentata al XIX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Rimini, </w:t>
      </w:r>
      <w:r w:rsidRPr="00490865">
        <w:rPr>
          <w:b/>
          <w:bCs/>
        </w:rPr>
        <w:t>2015</w:t>
      </w:r>
      <w:r w:rsidRPr="00490865">
        <w:t>.</w:t>
      </w:r>
    </w:p>
    <w:p w14:paraId="71E1EDE6" w14:textId="77777777" w:rsidR="00651D6E" w:rsidRPr="00490865" w:rsidRDefault="00651D6E"/>
    <w:p w14:paraId="037080F3" w14:textId="77777777" w:rsidR="00651D6E" w:rsidRPr="00490865" w:rsidRDefault="004E5820">
      <w:r w:rsidRPr="00490865">
        <w:rPr>
          <w:i/>
          <w:iCs/>
        </w:rPr>
        <w:t>Vantaggi dell’endoscopia nella chirurgia orbitaria: nostra esperienza.</w:t>
      </w:r>
    </w:p>
    <w:p w14:paraId="0E0FAF71" w14:textId="77777777" w:rsidR="00651D6E" w:rsidRPr="00490865" w:rsidRDefault="004E5820">
      <w:r w:rsidRPr="00490865">
        <w:t xml:space="preserve">Valente D, </w:t>
      </w:r>
      <w:r w:rsidRPr="00490865">
        <w:rPr>
          <w:b/>
          <w:bCs/>
        </w:rPr>
        <w:t>Arcuri F</w:t>
      </w:r>
      <w:r w:rsidRPr="00490865">
        <w:t xml:space="preserve">, Carnevali G, Agostini T, Spinelli G. </w:t>
      </w:r>
    </w:p>
    <w:p w14:paraId="0ACA2845" w14:textId="77777777" w:rsidR="00651D6E" w:rsidRPr="00490865" w:rsidRDefault="004E5820">
      <w:r w:rsidRPr="00490865">
        <w:t xml:space="preserve">Comunicazione orale presentata al XIX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Rimini, </w:t>
      </w:r>
      <w:r w:rsidRPr="00490865">
        <w:rPr>
          <w:b/>
          <w:bCs/>
        </w:rPr>
        <w:t>2015</w:t>
      </w:r>
      <w:r w:rsidRPr="00490865">
        <w:t>.</w:t>
      </w:r>
    </w:p>
    <w:p w14:paraId="0877849C" w14:textId="77777777" w:rsidR="00651D6E" w:rsidRPr="00490865" w:rsidRDefault="00651D6E">
      <w:pPr>
        <w:ind w:right="15"/>
      </w:pPr>
    </w:p>
    <w:p w14:paraId="6C270838" w14:textId="77777777" w:rsidR="00651D6E" w:rsidRPr="00490865" w:rsidRDefault="004E5820">
      <w:pPr>
        <w:ind w:right="15"/>
      </w:pPr>
      <w:r w:rsidRPr="00490865">
        <w:rPr>
          <w:i/>
          <w:iCs/>
        </w:rPr>
        <w:t>Il ruolo del chirurgo maxillo-facciale nei traumi dento-mascellari</w:t>
      </w:r>
      <w:r w:rsidRPr="00490865">
        <w:t>.</w:t>
      </w:r>
    </w:p>
    <w:p w14:paraId="30734B59" w14:textId="77777777" w:rsidR="00651D6E" w:rsidRPr="00490865" w:rsidRDefault="004E5820">
      <w:pPr>
        <w:ind w:right="15"/>
      </w:pPr>
      <w:r w:rsidRPr="00490865">
        <w:t xml:space="preserve">Spinelli G, </w:t>
      </w:r>
      <w:r w:rsidRPr="00490865">
        <w:rPr>
          <w:b/>
          <w:bCs/>
        </w:rPr>
        <w:t>Arcuri F</w:t>
      </w:r>
      <w:r w:rsidRPr="00490865">
        <w:t xml:space="preserve">, Conti M, Valente D, Coda M, Agostini T. </w:t>
      </w:r>
    </w:p>
    <w:p w14:paraId="521E6AAD" w14:textId="77777777" w:rsidR="00651D6E" w:rsidRPr="00490865" w:rsidRDefault="004E5820">
      <w:pPr>
        <w:ind w:right="15"/>
      </w:pPr>
      <w:r w:rsidRPr="00490865">
        <w:t>Comunicazione orale presentata al 45</w:t>
      </w:r>
      <w:r w:rsidRPr="00490865">
        <w:rPr>
          <w:vertAlign w:val="superscript"/>
        </w:rPr>
        <w:t xml:space="preserve">o </w:t>
      </w:r>
      <w:r w:rsidRPr="00490865">
        <w:t xml:space="preserve">Congresso Internazionale della Società Italiana di Ortodonzia, Firenze, </w:t>
      </w:r>
      <w:r w:rsidRPr="00490865">
        <w:rPr>
          <w:b/>
          <w:bCs/>
        </w:rPr>
        <w:t>2014</w:t>
      </w:r>
      <w:r w:rsidRPr="00490865">
        <w:t>.</w:t>
      </w:r>
    </w:p>
    <w:p w14:paraId="73EF446A" w14:textId="77777777" w:rsidR="00651D6E" w:rsidRPr="00490865" w:rsidRDefault="00651D6E">
      <w:pPr>
        <w:ind w:right="15"/>
      </w:pPr>
    </w:p>
    <w:p w14:paraId="3D2080FB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US"/>
        </w:rPr>
        <w:t xml:space="preserve">Comparison of </w:t>
      </w:r>
      <w:proofErr w:type="spellStart"/>
      <w:r w:rsidRPr="00490865">
        <w:rPr>
          <w:i/>
          <w:iCs/>
          <w:lang w:val="en-US"/>
        </w:rPr>
        <w:t>piezosurgery</w:t>
      </w:r>
      <w:proofErr w:type="spellEnd"/>
      <w:r w:rsidRPr="00490865">
        <w:rPr>
          <w:i/>
          <w:iCs/>
          <w:lang w:val="en-US"/>
        </w:rPr>
        <w:t xml:space="preserve"> and traditional saw in bimaxillary orthognathic surgery</w:t>
      </w:r>
      <w:r w:rsidRPr="00490865">
        <w:rPr>
          <w:lang w:val="en-US"/>
        </w:rPr>
        <w:t>.</w:t>
      </w:r>
    </w:p>
    <w:p w14:paraId="2300FB5F" w14:textId="77777777" w:rsidR="00651D6E" w:rsidRPr="00490865" w:rsidRDefault="004E5820">
      <w:pPr>
        <w:ind w:right="15"/>
      </w:pPr>
      <w:r w:rsidRPr="00490865">
        <w:t xml:space="preserve">Spinelli G, </w:t>
      </w:r>
      <w:r w:rsidRPr="00490865">
        <w:rPr>
          <w:b/>
          <w:bCs/>
        </w:rPr>
        <w:t>Arcuri F</w:t>
      </w:r>
      <w:r w:rsidRPr="00490865">
        <w:t xml:space="preserve">, Rocchetta D, Conti M, Agostini T. </w:t>
      </w:r>
    </w:p>
    <w:p w14:paraId="77B82B59" w14:textId="77777777" w:rsidR="00651D6E" w:rsidRPr="00490865" w:rsidRDefault="004E5820">
      <w:pPr>
        <w:ind w:right="15"/>
      </w:pPr>
      <w:r w:rsidRPr="00490865">
        <w:t xml:space="preserve">Comunicazione orale presentata al XXII Congresso </w:t>
      </w:r>
      <w:proofErr w:type="gramStart"/>
      <w:r w:rsidRPr="00490865">
        <w:t>della  Società</w:t>
      </w:r>
      <w:proofErr w:type="gramEnd"/>
      <w:r w:rsidRPr="00490865">
        <w:t xml:space="preserve"> Europea  di Chirurgia Cranio-Maxillo-Facciale, Praga, Repubblica Ceca </w:t>
      </w:r>
      <w:r w:rsidRPr="00490865">
        <w:rPr>
          <w:b/>
          <w:bCs/>
        </w:rPr>
        <w:t>2014</w:t>
      </w:r>
      <w:r w:rsidRPr="00490865">
        <w:t xml:space="preserve"> </w:t>
      </w:r>
      <w:r w:rsidRPr="00490865">
        <w:rPr>
          <w:b/>
          <w:bCs/>
        </w:rPr>
        <w:t>[Relatore].</w:t>
      </w:r>
    </w:p>
    <w:p w14:paraId="6F63EC3E" w14:textId="77777777" w:rsidR="00651D6E" w:rsidRPr="00490865" w:rsidRDefault="00651D6E"/>
    <w:p w14:paraId="676AEA8D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US"/>
        </w:rPr>
        <w:t>Microvascular reconstruction of the mandible after bisphosphonate-related osteonecrosis of the jaw.</w:t>
      </w:r>
    </w:p>
    <w:p w14:paraId="0BB50FF2" w14:textId="77777777" w:rsidR="00651D6E" w:rsidRPr="00490865" w:rsidRDefault="004E5820">
      <w:r w:rsidRPr="00490865">
        <w:t>Spinelli G, Carnevali G, Agostini T, Valente D</w:t>
      </w:r>
      <w:r w:rsidRPr="00490865">
        <w:rPr>
          <w:b/>
          <w:bCs/>
        </w:rPr>
        <w:t>, Arcuri F</w:t>
      </w:r>
      <w:r w:rsidRPr="00490865">
        <w:t xml:space="preserve">, Rocchetta D. </w:t>
      </w:r>
    </w:p>
    <w:p w14:paraId="3C317FE5" w14:textId="77777777" w:rsidR="00651D6E" w:rsidRPr="00490865" w:rsidRDefault="004E5820">
      <w:r w:rsidRPr="00490865">
        <w:t xml:space="preserve">Poster presentato al XXII Congresso </w:t>
      </w:r>
      <w:proofErr w:type="gramStart"/>
      <w:r w:rsidRPr="00490865">
        <w:t>della  Società</w:t>
      </w:r>
      <w:proofErr w:type="gramEnd"/>
      <w:r w:rsidRPr="00490865">
        <w:t xml:space="preserve"> Europea  di Chirurgia Cranio-Maxillo-Facciale, Praga, Repubblica Ceca </w:t>
      </w:r>
      <w:r w:rsidRPr="00490865">
        <w:rPr>
          <w:b/>
          <w:bCs/>
        </w:rPr>
        <w:t>2014</w:t>
      </w:r>
      <w:r w:rsidRPr="00490865">
        <w:t>.</w:t>
      </w:r>
    </w:p>
    <w:p w14:paraId="52044AE2" w14:textId="77777777" w:rsidR="00651D6E" w:rsidRPr="00490865" w:rsidRDefault="00651D6E">
      <w:pPr>
        <w:ind w:right="15"/>
        <w:rPr>
          <w:caps/>
        </w:rPr>
      </w:pPr>
    </w:p>
    <w:p w14:paraId="09B9A003" w14:textId="77777777" w:rsidR="00651D6E" w:rsidRPr="00490865" w:rsidRDefault="004E5820">
      <w:pPr>
        <w:ind w:left="15" w:right="15"/>
        <w:rPr>
          <w:lang w:val="en-US"/>
        </w:rPr>
      </w:pPr>
      <w:r w:rsidRPr="00490865">
        <w:rPr>
          <w:i/>
          <w:iCs/>
          <w:lang w:val="en-US"/>
        </w:rPr>
        <w:t xml:space="preserve">Management of atrophic mandibular fractures: is there an advantage using autologous stem </w:t>
      </w:r>
      <w:proofErr w:type="gramStart"/>
      <w:r w:rsidRPr="00490865">
        <w:rPr>
          <w:i/>
          <w:iCs/>
          <w:lang w:val="en-US"/>
        </w:rPr>
        <w:t>cells?</w:t>
      </w:r>
      <w:r w:rsidRPr="00490865">
        <w:rPr>
          <w:lang w:val="en-US"/>
        </w:rPr>
        <w:t>.</w:t>
      </w:r>
      <w:proofErr w:type="gramEnd"/>
      <w:r w:rsidRPr="00490865">
        <w:rPr>
          <w:lang w:val="en-US"/>
        </w:rPr>
        <w:t xml:space="preserve"> </w:t>
      </w:r>
    </w:p>
    <w:p w14:paraId="313C59C0" w14:textId="77777777" w:rsidR="00651D6E" w:rsidRPr="00490865" w:rsidRDefault="004E5820">
      <w:pPr>
        <w:ind w:left="15" w:right="15"/>
      </w:pPr>
      <w:r w:rsidRPr="00490865">
        <w:rPr>
          <w:caps/>
        </w:rPr>
        <w:t>S</w:t>
      </w:r>
      <w:r w:rsidRPr="00490865">
        <w:t xml:space="preserve">pinelli G, </w:t>
      </w:r>
      <w:r w:rsidRPr="00490865">
        <w:rPr>
          <w:b/>
          <w:bCs/>
        </w:rPr>
        <w:t>Arcuri F</w:t>
      </w:r>
      <w:r w:rsidRPr="00490865">
        <w:t xml:space="preserve">, Valente D, Agostini T. </w:t>
      </w:r>
    </w:p>
    <w:p w14:paraId="734BD93D" w14:textId="77777777" w:rsidR="00651D6E" w:rsidRPr="00490865" w:rsidRDefault="004E5820">
      <w:pPr>
        <w:ind w:left="15" w:right="15"/>
      </w:pPr>
      <w:r w:rsidRPr="00490865">
        <w:t xml:space="preserve">Comunicazione orale presentata al VIII Conferenza Internazionale della Fondazione </w:t>
      </w:r>
      <w:proofErr w:type="spellStart"/>
      <w:r w:rsidRPr="00490865">
        <w:t>Biobridge</w:t>
      </w:r>
      <w:proofErr w:type="spellEnd"/>
      <w:r w:rsidRPr="00490865">
        <w:t>,</w:t>
      </w:r>
      <w:r w:rsidRPr="00490865">
        <w:rPr>
          <w:i/>
          <w:iCs/>
        </w:rPr>
        <w:t xml:space="preserve"> </w:t>
      </w:r>
      <w:r w:rsidRPr="00490865">
        <w:t xml:space="preserve">Venezia, </w:t>
      </w:r>
      <w:r w:rsidRPr="00490865">
        <w:rPr>
          <w:b/>
          <w:bCs/>
        </w:rPr>
        <w:t>2014</w:t>
      </w:r>
      <w:r w:rsidRPr="00490865">
        <w:t xml:space="preserve"> </w:t>
      </w:r>
      <w:r w:rsidRPr="00490865">
        <w:rPr>
          <w:b/>
          <w:bCs/>
        </w:rPr>
        <w:t>[Relatore su invito].</w:t>
      </w:r>
    </w:p>
    <w:p w14:paraId="3FD9E5BB" w14:textId="77777777" w:rsidR="00651D6E" w:rsidRPr="00490865" w:rsidRDefault="00651D6E">
      <w:pPr>
        <w:ind w:left="15" w:right="15"/>
        <w:rPr>
          <w:b/>
          <w:bCs/>
        </w:rPr>
      </w:pPr>
    </w:p>
    <w:p w14:paraId="254F186B" w14:textId="77777777" w:rsidR="00651D6E" w:rsidRPr="00490865" w:rsidRDefault="004E5820">
      <w:pPr>
        <w:ind w:left="15" w:right="15"/>
      </w:pPr>
      <w:proofErr w:type="spellStart"/>
      <w:r w:rsidRPr="00490865">
        <w:rPr>
          <w:i/>
          <w:iCs/>
        </w:rPr>
        <w:t>Osteodistrazione</w:t>
      </w:r>
      <w:proofErr w:type="spellEnd"/>
      <w:r w:rsidRPr="00490865">
        <w:rPr>
          <w:i/>
          <w:iCs/>
        </w:rPr>
        <w:t xml:space="preserve"> mandibolare: analisi tridimensionale delle vie aeree superiori nel paziente pediatrico sindromico</w:t>
      </w:r>
      <w:r w:rsidRPr="00490865">
        <w:t>.</w:t>
      </w:r>
    </w:p>
    <w:p w14:paraId="66688069" w14:textId="77777777" w:rsidR="00651D6E" w:rsidRPr="00490865" w:rsidRDefault="004E5820">
      <w:pPr>
        <w:ind w:left="15" w:right="15"/>
      </w:pPr>
      <w:r w:rsidRPr="00490865">
        <w:rPr>
          <w:b/>
          <w:bCs/>
        </w:rPr>
        <w:t>Arcuri</w:t>
      </w:r>
      <w:r w:rsidRPr="00490865">
        <w:t xml:space="preserve"> </w:t>
      </w:r>
      <w:r w:rsidRPr="00490865">
        <w:rPr>
          <w:b/>
          <w:bCs/>
        </w:rPr>
        <w:t>F</w:t>
      </w:r>
      <w:r w:rsidRPr="00490865">
        <w:t xml:space="preserve">, Spinelli G, Conti M, Agostini T, </w:t>
      </w:r>
      <w:proofErr w:type="spellStart"/>
      <w:r w:rsidRPr="00490865">
        <w:t>Raffaini</w:t>
      </w:r>
      <w:proofErr w:type="spellEnd"/>
      <w:r w:rsidRPr="00490865">
        <w:t xml:space="preserve"> M. </w:t>
      </w:r>
    </w:p>
    <w:p w14:paraId="5213172E" w14:textId="77777777" w:rsidR="00651D6E" w:rsidRPr="00490865" w:rsidRDefault="004E5820">
      <w:pPr>
        <w:ind w:left="15" w:right="15"/>
      </w:pPr>
      <w:r w:rsidRPr="00490865">
        <w:t xml:space="preserve">Comunicazione orale presentata al IX Congresso Nazionale SILPS, Milano, </w:t>
      </w:r>
      <w:r w:rsidRPr="00490865">
        <w:rPr>
          <w:b/>
          <w:bCs/>
        </w:rPr>
        <w:t>2014</w:t>
      </w:r>
      <w:r w:rsidRPr="00490865">
        <w:t xml:space="preserve"> </w:t>
      </w:r>
      <w:r w:rsidRPr="00490865">
        <w:rPr>
          <w:b/>
          <w:bCs/>
        </w:rPr>
        <w:t>[Relatore].</w:t>
      </w:r>
    </w:p>
    <w:p w14:paraId="416D3426" w14:textId="77777777" w:rsidR="00651D6E" w:rsidRPr="00490865" w:rsidRDefault="00651D6E">
      <w:pPr>
        <w:ind w:left="15" w:right="15"/>
        <w:rPr>
          <w:b/>
          <w:bCs/>
        </w:rPr>
      </w:pPr>
    </w:p>
    <w:p w14:paraId="157679FD" w14:textId="77777777" w:rsidR="00651D6E" w:rsidRPr="00490865" w:rsidRDefault="004E5820">
      <w:pPr>
        <w:ind w:left="15" w:right="15"/>
      </w:pPr>
      <w:r w:rsidRPr="00490865">
        <w:rPr>
          <w:i/>
          <w:iCs/>
        </w:rPr>
        <w:t xml:space="preserve">Il trattamento delle LPS: il bilancio dell'Azienda Ospedaliero-Universitaria </w:t>
      </w:r>
      <w:proofErr w:type="spellStart"/>
      <w:r w:rsidRPr="00490865">
        <w:rPr>
          <w:i/>
          <w:iCs/>
        </w:rPr>
        <w:t>Meyer</w:t>
      </w:r>
      <w:proofErr w:type="spellEnd"/>
      <w:r w:rsidRPr="00490865">
        <w:rPr>
          <w:i/>
          <w:iCs/>
        </w:rPr>
        <w:t xml:space="preserve"> di Firenze. </w:t>
      </w:r>
    </w:p>
    <w:p w14:paraId="7D328CC3" w14:textId="77777777" w:rsidR="00651D6E" w:rsidRPr="00490865" w:rsidRDefault="004E5820">
      <w:pPr>
        <w:ind w:left="15" w:right="15"/>
      </w:pPr>
      <w:r w:rsidRPr="00490865">
        <w:t xml:space="preserve">Spinelli G, </w:t>
      </w:r>
      <w:r w:rsidRPr="00490865">
        <w:rPr>
          <w:b/>
          <w:bCs/>
        </w:rPr>
        <w:t>Arcuri F</w:t>
      </w:r>
      <w:r w:rsidRPr="00490865">
        <w:t xml:space="preserve">, Carnevali G, Brusati R. </w:t>
      </w:r>
    </w:p>
    <w:p w14:paraId="174F1B57" w14:textId="77777777" w:rsidR="00651D6E" w:rsidRPr="00490865" w:rsidRDefault="004E5820">
      <w:pPr>
        <w:ind w:left="15" w:right="15"/>
      </w:pPr>
      <w:r w:rsidRPr="00490865">
        <w:t xml:space="preserve">Comunicazione orale presentata al IX Congresso Nazionale SILPS, Milano, </w:t>
      </w:r>
      <w:r w:rsidRPr="00490865">
        <w:rPr>
          <w:b/>
          <w:bCs/>
        </w:rPr>
        <w:t>2014</w:t>
      </w:r>
      <w:r w:rsidRPr="00490865">
        <w:t>.</w:t>
      </w:r>
    </w:p>
    <w:p w14:paraId="50D88DE1" w14:textId="77777777" w:rsidR="00651D6E" w:rsidRPr="00490865" w:rsidRDefault="00651D6E">
      <w:pPr>
        <w:ind w:right="15"/>
      </w:pPr>
    </w:p>
    <w:p w14:paraId="1EC7D033" w14:textId="77777777" w:rsidR="00651D6E" w:rsidRPr="00490865" w:rsidRDefault="004E5820">
      <w:pPr>
        <w:ind w:right="15"/>
      </w:pPr>
      <w:r w:rsidRPr="00490865">
        <w:rPr>
          <w:i/>
          <w:iCs/>
        </w:rPr>
        <w:t xml:space="preserve">La RMN nella valutazione postoperatoria delle OSAS: confronto di aree e volumi mediante la tecnica di “Images </w:t>
      </w:r>
      <w:proofErr w:type="spellStart"/>
      <w:r w:rsidRPr="00490865">
        <w:rPr>
          <w:i/>
          <w:iCs/>
        </w:rPr>
        <w:t>Superimposition</w:t>
      </w:r>
      <w:proofErr w:type="spellEnd"/>
      <w:r w:rsidRPr="00490865">
        <w:rPr>
          <w:i/>
          <w:iCs/>
        </w:rPr>
        <w:t>”</w:t>
      </w:r>
    </w:p>
    <w:p w14:paraId="728AF7BC" w14:textId="77777777" w:rsidR="00651D6E" w:rsidRPr="00490865" w:rsidRDefault="004E5820">
      <w:pPr>
        <w:ind w:right="15"/>
      </w:pPr>
      <w:proofErr w:type="spellStart"/>
      <w:r w:rsidRPr="00490865">
        <w:t>Nicolotti</w:t>
      </w:r>
      <w:proofErr w:type="spellEnd"/>
      <w:r w:rsidRPr="00490865">
        <w:t xml:space="preserve"> M, Giarda M, </w:t>
      </w:r>
      <w:proofErr w:type="spellStart"/>
      <w:r w:rsidRPr="00490865">
        <w:t>Stellin</w:t>
      </w:r>
      <w:proofErr w:type="spellEnd"/>
      <w:r w:rsidRPr="00490865">
        <w:t xml:space="preserve"> L,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Deandreis</w:t>
      </w:r>
      <w:proofErr w:type="spellEnd"/>
      <w:r w:rsidRPr="00490865">
        <w:t xml:space="preserve"> M, Gatti A, </w:t>
      </w:r>
      <w:proofErr w:type="spellStart"/>
      <w:r w:rsidRPr="00490865">
        <w:t>Caka</w:t>
      </w:r>
      <w:proofErr w:type="spellEnd"/>
      <w:r w:rsidRPr="00490865">
        <w:t xml:space="preserve"> M, Ferreri S,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584EE4E0" w14:textId="77777777" w:rsidR="00651D6E" w:rsidRPr="00490865" w:rsidRDefault="004E5820">
      <w:pPr>
        <w:ind w:right="15"/>
      </w:pPr>
      <w:r w:rsidRPr="00490865">
        <w:t xml:space="preserve">Poster presentato al XVIII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Padova, </w:t>
      </w:r>
      <w:r w:rsidRPr="00490865">
        <w:rPr>
          <w:b/>
          <w:bCs/>
        </w:rPr>
        <w:t>2013</w:t>
      </w:r>
      <w:r w:rsidRPr="00490865">
        <w:t>.</w:t>
      </w:r>
    </w:p>
    <w:p w14:paraId="65AF4FB2" w14:textId="77777777" w:rsidR="00651D6E" w:rsidRPr="00490865" w:rsidRDefault="00651D6E">
      <w:pPr>
        <w:ind w:right="15"/>
      </w:pPr>
    </w:p>
    <w:p w14:paraId="11915634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 xml:space="preserve">Maxillo-mandibular advancement for adult obstructive sleep </w:t>
      </w:r>
      <w:proofErr w:type="spellStart"/>
      <w:r w:rsidRPr="00490865">
        <w:rPr>
          <w:i/>
          <w:iCs/>
          <w:lang w:val="en-GB"/>
        </w:rPr>
        <w:t>apnea</w:t>
      </w:r>
      <w:proofErr w:type="spellEnd"/>
      <w:r w:rsidRPr="00490865">
        <w:rPr>
          <w:i/>
          <w:iCs/>
          <w:lang w:val="en-GB"/>
        </w:rPr>
        <w:t xml:space="preserve"> syndrome: indications, techniques and results.</w:t>
      </w:r>
    </w:p>
    <w:p w14:paraId="0FA4CA02" w14:textId="77777777" w:rsidR="00651D6E" w:rsidRPr="00490865" w:rsidRDefault="004E5820">
      <w:pPr>
        <w:ind w:right="15"/>
      </w:pPr>
      <w:r w:rsidRPr="00490865">
        <w:rPr>
          <w:b/>
          <w:bCs/>
        </w:rPr>
        <w:t>Arcuri F</w:t>
      </w:r>
      <w:r w:rsidRPr="00490865">
        <w:t xml:space="preserve">, Giarda M, </w:t>
      </w:r>
      <w:proofErr w:type="spellStart"/>
      <w:r w:rsidRPr="00490865">
        <w:t>Nicolotti</w:t>
      </w:r>
      <w:proofErr w:type="spellEnd"/>
      <w:r w:rsidRPr="00490865">
        <w:t xml:space="preserve"> M,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3FE65C49" w14:textId="77777777" w:rsidR="00651D6E" w:rsidRPr="00490865" w:rsidRDefault="004E5820">
      <w:pPr>
        <w:ind w:right="15"/>
      </w:pPr>
      <w:r w:rsidRPr="00490865">
        <w:lastRenderedPageBreak/>
        <w:t xml:space="preserve">Comunicazione orale presentata al XXI Congresso </w:t>
      </w:r>
      <w:proofErr w:type="gramStart"/>
      <w:r w:rsidRPr="00490865">
        <w:t>della  Società</w:t>
      </w:r>
      <w:proofErr w:type="gramEnd"/>
      <w:r w:rsidRPr="00490865">
        <w:t xml:space="preserve"> Europea  di Chirurgia Cranio-Maxillo-Facciale; Dubrovnik, </w:t>
      </w:r>
      <w:proofErr w:type="spellStart"/>
      <w:r w:rsidRPr="00490865">
        <w:t>Croatia</w:t>
      </w:r>
      <w:proofErr w:type="spellEnd"/>
      <w:r w:rsidRPr="00490865">
        <w:t xml:space="preserve">,  </w:t>
      </w:r>
      <w:r w:rsidRPr="00490865">
        <w:rPr>
          <w:b/>
          <w:bCs/>
        </w:rPr>
        <w:t>2012</w:t>
      </w:r>
      <w:r w:rsidRPr="00490865">
        <w:t xml:space="preserve"> </w:t>
      </w:r>
      <w:r w:rsidRPr="00490865">
        <w:rPr>
          <w:b/>
          <w:bCs/>
        </w:rPr>
        <w:t>[Relatore].</w:t>
      </w:r>
    </w:p>
    <w:p w14:paraId="036F20C9" w14:textId="77777777" w:rsidR="00651D6E" w:rsidRPr="00490865" w:rsidRDefault="00651D6E">
      <w:pPr>
        <w:ind w:right="15"/>
        <w:rPr>
          <w:b/>
          <w:bCs/>
          <w:i/>
          <w:iCs/>
        </w:rPr>
      </w:pPr>
    </w:p>
    <w:p w14:paraId="59495E57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 xml:space="preserve">Preoperative </w:t>
      </w:r>
      <w:proofErr w:type="spellStart"/>
      <w:r w:rsidRPr="00490865">
        <w:rPr>
          <w:i/>
          <w:iCs/>
          <w:lang w:val="en-GB"/>
        </w:rPr>
        <w:t>ecotomographic</w:t>
      </w:r>
      <w:proofErr w:type="spellEnd"/>
      <w:r w:rsidRPr="00490865">
        <w:rPr>
          <w:i/>
          <w:iCs/>
          <w:lang w:val="en-GB"/>
        </w:rPr>
        <w:t xml:space="preserve"> assessment of post-tracheostomy defects managed by fat grafting.</w:t>
      </w:r>
    </w:p>
    <w:p w14:paraId="6EB50698" w14:textId="77777777" w:rsidR="00651D6E" w:rsidRPr="00490865" w:rsidRDefault="004E5820">
      <w:pPr>
        <w:ind w:right="15"/>
      </w:pP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Stellin</w:t>
      </w:r>
      <w:proofErr w:type="spellEnd"/>
      <w:r w:rsidRPr="00490865">
        <w:t xml:space="preserve"> L, Giarda M,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31CAF100" w14:textId="77777777" w:rsidR="00651D6E" w:rsidRPr="00490865" w:rsidRDefault="004E5820">
      <w:pPr>
        <w:ind w:right="15"/>
      </w:pPr>
      <w:r w:rsidRPr="00490865">
        <w:t xml:space="preserve">Poster presentato al XXI Congresso </w:t>
      </w:r>
      <w:proofErr w:type="gramStart"/>
      <w:r w:rsidRPr="00490865">
        <w:t>della  Società</w:t>
      </w:r>
      <w:proofErr w:type="gramEnd"/>
      <w:r w:rsidRPr="00490865">
        <w:t xml:space="preserve"> Europea di Chirurgia Cranio-Maxillo-Facciale; Dubrovnik, </w:t>
      </w:r>
      <w:proofErr w:type="spellStart"/>
      <w:r w:rsidRPr="00490865">
        <w:t>Croatia</w:t>
      </w:r>
      <w:proofErr w:type="spellEnd"/>
      <w:r w:rsidRPr="00490865">
        <w:t xml:space="preserve">, </w:t>
      </w:r>
      <w:r w:rsidRPr="00490865">
        <w:rPr>
          <w:b/>
          <w:bCs/>
        </w:rPr>
        <w:t>2012</w:t>
      </w:r>
      <w:r w:rsidRPr="00490865">
        <w:t>.</w:t>
      </w:r>
    </w:p>
    <w:p w14:paraId="518C6989" w14:textId="77777777" w:rsidR="00651D6E" w:rsidRPr="00490865" w:rsidRDefault="00651D6E">
      <w:pPr>
        <w:ind w:right="15"/>
        <w:rPr>
          <w:i/>
          <w:iCs/>
        </w:rPr>
      </w:pPr>
    </w:p>
    <w:p w14:paraId="12B99320" w14:textId="77777777" w:rsidR="00651D6E" w:rsidRPr="00490865" w:rsidRDefault="004E5820">
      <w:pPr>
        <w:ind w:right="15"/>
      </w:pPr>
      <w:r w:rsidRPr="00490865">
        <w:rPr>
          <w:i/>
          <w:iCs/>
        </w:rPr>
        <w:t xml:space="preserve">Approccio multidisciplinare al paziente con trauma della regione </w:t>
      </w:r>
      <w:proofErr w:type="spellStart"/>
      <w:r w:rsidRPr="00490865">
        <w:rPr>
          <w:i/>
          <w:iCs/>
        </w:rPr>
        <w:t>fronto</w:t>
      </w:r>
      <w:proofErr w:type="spellEnd"/>
      <w:r w:rsidRPr="00490865">
        <w:rPr>
          <w:i/>
          <w:iCs/>
        </w:rPr>
        <w:t>-naso-orbito-etmoidale</w:t>
      </w:r>
      <w:r w:rsidRPr="00490865">
        <w:t xml:space="preserve">. </w:t>
      </w:r>
    </w:p>
    <w:p w14:paraId="744DEABE" w14:textId="77777777" w:rsidR="00651D6E" w:rsidRPr="00490865" w:rsidRDefault="004E5820">
      <w:pPr>
        <w:ind w:right="15"/>
      </w:pPr>
      <w:r w:rsidRPr="00490865">
        <w:t xml:space="preserve">Taranto F, </w:t>
      </w:r>
      <w:proofErr w:type="spellStart"/>
      <w:r w:rsidRPr="00490865">
        <w:t>Nicolotti</w:t>
      </w:r>
      <w:proofErr w:type="spellEnd"/>
      <w:r w:rsidRPr="00490865">
        <w:t xml:space="preserve"> M,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Benech</w:t>
      </w:r>
      <w:proofErr w:type="spellEnd"/>
      <w:r w:rsidRPr="00490865">
        <w:t xml:space="preserve"> A, Pia F. </w:t>
      </w:r>
    </w:p>
    <w:p w14:paraId="6C337D19" w14:textId="77777777" w:rsidR="00651D6E" w:rsidRPr="00490865" w:rsidRDefault="004E5820">
      <w:pPr>
        <w:ind w:right="15"/>
      </w:pPr>
      <w:r w:rsidRPr="00490865">
        <w:t>Comunicazione orale presentata al 99</w:t>
      </w:r>
      <w:r w:rsidRPr="00490865">
        <w:rPr>
          <w:vertAlign w:val="superscript"/>
        </w:rPr>
        <w:t>o</w:t>
      </w:r>
      <w:r w:rsidRPr="00490865">
        <w:t xml:space="preserve"> Congresso Nazionale </w:t>
      </w:r>
      <w:proofErr w:type="gramStart"/>
      <w:r w:rsidRPr="00490865">
        <w:t>della  Società</w:t>
      </w:r>
      <w:proofErr w:type="gramEnd"/>
      <w:r w:rsidRPr="00490865">
        <w:t xml:space="preserve">  Italiana di Otorinolaringoiatria, Bari, </w:t>
      </w:r>
      <w:r w:rsidRPr="00490865">
        <w:rPr>
          <w:b/>
          <w:bCs/>
        </w:rPr>
        <w:t>2012</w:t>
      </w:r>
      <w:r w:rsidRPr="00490865">
        <w:t>.</w:t>
      </w:r>
    </w:p>
    <w:p w14:paraId="0E530E83" w14:textId="77777777" w:rsidR="00651D6E" w:rsidRPr="00490865" w:rsidRDefault="00651D6E">
      <w:pPr>
        <w:ind w:right="15"/>
      </w:pPr>
    </w:p>
    <w:p w14:paraId="236076C2" w14:textId="77777777" w:rsidR="00651D6E" w:rsidRPr="00490865" w:rsidRDefault="004E5820">
      <w:pPr>
        <w:ind w:right="15"/>
        <w:rPr>
          <w:lang w:val="en-US"/>
        </w:rPr>
      </w:pPr>
      <w:r w:rsidRPr="00490865">
        <w:rPr>
          <w:i/>
          <w:iCs/>
          <w:lang w:val="en-GB"/>
        </w:rPr>
        <w:t xml:space="preserve">Tips and Tricks of the </w:t>
      </w:r>
      <w:proofErr w:type="spellStart"/>
      <w:r w:rsidRPr="00490865">
        <w:rPr>
          <w:i/>
          <w:iCs/>
          <w:lang w:val="en-GB"/>
        </w:rPr>
        <w:t>retroauricular</w:t>
      </w:r>
      <w:proofErr w:type="spellEnd"/>
      <w:r w:rsidRPr="00490865">
        <w:rPr>
          <w:i/>
          <w:iCs/>
          <w:lang w:val="en-GB"/>
        </w:rPr>
        <w:t xml:space="preserve"> </w:t>
      </w:r>
      <w:proofErr w:type="spellStart"/>
      <w:r w:rsidRPr="00490865">
        <w:rPr>
          <w:i/>
          <w:iCs/>
          <w:lang w:val="en-GB"/>
        </w:rPr>
        <w:t>transmeatal</w:t>
      </w:r>
      <w:proofErr w:type="spellEnd"/>
      <w:r w:rsidRPr="00490865">
        <w:rPr>
          <w:i/>
          <w:iCs/>
          <w:lang w:val="en-GB"/>
        </w:rPr>
        <w:t xml:space="preserve"> approach to the mandibular skeleton</w:t>
      </w:r>
      <w:r w:rsidRPr="00490865">
        <w:rPr>
          <w:lang w:val="en-GB"/>
        </w:rPr>
        <w:t>.</w:t>
      </w:r>
    </w:p>
    <w:p w14:paraId="46B8A8AC" w14:textId="77777777" w:rsidR="00651D6E" w:rsidRPr="00490865" w:rsidRDefault="004E5820">
      <w:pPr>
        <w:ind w:right="15"/>
      </w:pPr>
      <w:r w:rsidRPr="00490865">
        <w:rPr>
          <w:b/>
          <w:bCs/>
        </w:rPr>
        <w:t>Arcuri F</w:t>
      </w:r>
      <w:r w:rsidRPr="00490865">
        <w:t xml:space="preserve">, Giarda M, </w:t>
      </w:r>
      <w:proofErr w:type="spellStart"/>
      <w:r w:rsidRPr="00490865">
        <w:t>Nicolotti</w:t>
      </w:r>
      <w:proofErr w:type="spellEnd"/>
      <w:r w:rsidRPr="00490865">
        <w:t xml:space="preserve"> M,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352BB12A" w14:textId="77777777" w:rsidR="00651D6E" w:rsidRPr="00490865" w:rsidRDefault="004E5820">
      <w:pPr>
        <w:ind w:right="15"/>
      </w:pPr>
      <w:r w:rsidRPr="00490865">
        <w:t xml:space="preserve">Poster presentato al XIX Congresso Nazionale del Collegio dei Docenti di Odontoiatria, Torino, </w:t>
      </w:r>
      <w:r w:rsidRPr="00490865">
        <w:rPr>
          <w:b/>
          <w:bCs/>
        </w:rPr>
        <w:t>2012</w:t>
      </w:r>
      <w:r w:rsidRPr="00490865">
        <w:t xml:space="preserve"> (</w:t>
      </w:r>
      <w:r w:rsidRPr="00490865">
        <w:rPr>
          <w:b/>
          <w:bCs/>
          <w:i/>
          <w:iCs/>
        </w:rPr>
        <w:t>Menzione di merito</w:t>
      </w:r>
      <w:r w:rsidRPr="00490865">
        <w:t>).</w:t>
      </w:r>
    </w:p>
    <w:p w14:paraId="68387A90" w14:textId="77777777" w:rsidR="00651D6E" w:rsidRPr="00490865" w:rsidRDefault="00651D6E"/>
    <w:p w14:paraId="59C2CC24" w14:textId="77777777" w:rsidR="00651D6E" w:rsidRPr="00490865" w:rsidRDefault="004E5820">
      <w:pPr>
        <w:rPr>
          <w:lang w:val="en-US"/>
        </w:rPr>
      </w:pPr>
      <w:r w:rsidRPr="00490865">
        <w:rPr>
          <w:i/>
          <w:iCs/>
          <w:lang w:val="en-US"/>
        </w:rPr>
        <w:t>Management of a post-traumatic maxillary defect: Le Fort I osteotomy and computer-assisted implants' placement</w:t>
      </w:r>
      <w:r w:rsidRPr="00490865">
        <w:rPr>
          <w:lang w:val="en-US"/>
        </w:rPr>
        <w:t>.</w:t>
      </w:r>
    </w:p>
    <w:p w14:paraId="211E5526" w14:textId="77777777" w:rsidR="00651D6E" w:rsidRPr="00490865" w:rsidRDefault="004E5820">
      <w:r w:rsidRPr="00490865">
        <w:t xml:space="preserve">Gatti A, </w:t>
      </w:r>
      <w:r w:rsidRPr="00490865">
        <w:rPr>
          <w:b/>
          <w:bCs/>
        </w:rPr>
        <w:t>Arcuri F</w:t>
      </w:r>
      <w:r w:rsidRPr="00490865">
        <w:t xml:space="preserve">, Giarda M, Mazzanti C,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23B56501" w14:textId="77777777" w:rsidR="00651D6E" w:rsidRPr="00490865" w:rsidRDefault="004E5820">
      <w:r w:rsidRPr="00490865">
        <w:t xml:space="preserve">Poster presentato al XIX Congresso Nazionale del Collegio dei Docenti di Odontoiatria, Torino, </w:t>
      </w:r>
      <w:r w:rsidRPr="00490865">
        <w:rPr>
          <w:b/>
          <w:bCs/>
        </w:rPr>
        <w:t>2012</w:t>
      </w:r>
      <w:r w:rsidRPr="00490865">
        <w:t>.</w:t>
      </w:r>
    </w:p>
    <w:p w14:paraId="00F094CF" w14:textId="77777777" w:rsidR="00651D6E" w:rsidRPr="00490865" w:rsidRDefault="00651D6E"/>
    <w:p w14:paraId="28897A94" w14:textId="77777777" w:rsidR="00651D6E" w:rsidRPr="00490865" w:rsidRDefault="004E5820">
      <w:r w:rsidRPr="00490865">
        <w:rPr>
          <w:i/>
          <w:iCs/>
        </w:rPr>
        <w:t>Dispositivi orali di avanzamento mandibolare VS CPAP: la nostra esperienza.</w:t>
      </w:r>
    </w:p>
    <w:p w14:paraId="3D304E24" w14:textId="77777777" w:rsidR="00651D6E" w:rsidRPr="00490865" w:rsidRDefault="004E5820">
      <w:proofErr w:type="spellStart"/>
      <w:r w:rsidRPr="00490865">
        <w:t>Nicolotti</w:t>
      </w:r>
      <w:proofErr w:type="spellEnd"/>
      <w:r w:rsidRPr="00490865">
        <w:t xml:space="preserve"> M, Giarda M, </w:t>
      </w:r>
      <w:proofErr w:type="spellStart"/>
      <w:r w:rsidRPr="00490865">
        <w:t>Stellin</w:t>
      </w:r>
      <w:proofErr w:type="spellEnd"/>
      <w:r w:rsidRPr="00490865">
        <w:t xml:space="preserve"> L, </w:t>
      </w:r>
      <w:r w:rsidRPr="00490865">
        <w:rPr>
          <w:b/>
          <w:bCs/>
        </w:rPr>
        <w:t>Arcuri F</w:t>
      </w:r>
      <w:r w:rsidRPr="00490865">
        <w:t xml:space="preserve">, Brucoli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0132A046" w14:textId="77777777" w:rsidR="00651D6E" w:rsidRPr="00490865" w:rsidRDefault="004E5820">
      <w:r w:rsidRPr="00490865">
        <w:t xml:space="preserve">Comunicazione orale presentata al XVII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Como, </w:t>
      </w:r>
      <w:r w:rsidRPr="00490865">
        <w:rPr>
          <w:b/>
          <w:bCs/>
        </w:rPr>
        <w:t>2011</w:t>
      </w:r>
      <w:r w:rsidRPr="00490865">
        <w:t>.</w:t>
      </w:r>
    </w:p>
    <w:p w14:paraId="0E3B497E" w14:textId="77777777" w:rsidR="00651D6E" w:rsidRPr="00490865" w:rsidRDefault="00651D6E"/>
    <w:p w14:paraId="137F12C3" w14:textId="77777777" w:rsidR="00651D6E" w:rsidRPr="00490865" w:rsidRDefault="004E5820">
      <w:r w:rsidRPr="00490865">
        <w:rPr>
          <w:i/>
          <w:iCs/>
        </w:rPr>
        <w:t xml:space="preserve">La sindrome delle apnee ostruttive del sonno: studio preliminare sulla </w:t>
      </w:r>
      <w:proofErr w:type="spellStart"/>
      <w:r w:rsidRPr="00490865">
        <w:rPr>
          <w:i/>
          <w:iCs/>
        </w:rPr>
        <w:t>sleep</w:t>
      </w:r>
      <w:proofErr w:type="spellEnd"/>
      <w:r w:rsidRPr="00490865">
        <w:rPr>
          <w:i/>
          <w:iCs/>
        </w:rPr>
        <w:t xml:space="preserve"> </w:t>
      </w:r>
      <w:proofErr w:type="spellStart"/>
      <w:r w:rsidRPr="00490865">
        <w:rPr>
          <w:i/>
          <w:iCs/>
        </w:rPr>
        <w:t>endoscopy</w:t>
      </w:r>
      <w:proofErr w:type="spellEnd"/>
      <w:r w:rsidRPr="00490865">
        <w:rPr>
          <w:i/>
          <w:iCs/>
        </w:rPr>
        <w:t>.</w:t>
      </w:r>
    </w:p>
    <w:p w14:paraId="0CFF735C" w14:textId="77777777" w:rsidR="00651D6E" w:rsidRPr="00490865" w:rsidRDefault="004E5820">
      <w:r w:rsidRPr="00490865">
        <w:t xml:space="preserve">Giarda M, Brucoli M, </w:t>
      </w:r>
      <w:proofErr w:type="spellStart"/>
      <w:r w:rsidRPr="00490865">
        <w:t>Nicolotti</w:t>
      </w:r>
      <w:proofErr w:type="spellEnd"/>
      <w:r w:rsidRPr="00490865">
        <w:t xml:space="preserve">, </w:t>
      </w:r>
      <w:proofErr w:type="spellStart"/>
      <w:r w:rsidRPr="00490865">
        <w:t>Stellin</w:t>
      </w:r>
      <w:proofErr w:type="spellEnd"/>
      <w:r w:rsidRPr="00490865">
        <w:t xml:space="preserve"> L,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3EF94835" w14:textId="77777777" w:rsidR="00651D6E" w:rsidRPr="00490865" w:rsidRDefault="004E5820">
      <w:r w:rsidRPr="00490865">
        <w:t xml:space="preserve">Comunicazione orale presentata al XVII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Como, </w:t>
      </w:r>
      <w:r w:rsidRPr="00490865">
        <w:rPr>
          <w:b/>
          <w:bCs/>
        </w:rPr>
        <w:t>2011</w:t>
      </w:r>
      <w:r w:rsidRPr="00490865">
        <w:t>.</w:t>
      </w:r>
    </w:p>
    <w:p w14:paraId="7C53E8C9" w14:textId="77777777" w:rsidR="00651D6E" w:rsidRPr="00490865" w:rsidRDefault="00651D6E"/>
    <w:p w14:paraId="3A167323" w14:textId="77777777" w:rsidR="00651D6E" w:rsidRPr="00490865" w:rsidRDefault="004E5820">
      <w:r w:rsidRPr="00490865">
        <w:rPr>
          <w:i/>
          <w:iCs/>
        </w:rPr>
        <w:t>Liposcultura negli esiti di trauma Cranio-Maxillo-Facciale</w:t>
      </w:r>
      <w:r w:rsidRPr="00490865">
        <w:t>.</w:t>
      </w:r>
    </w:p>
    <w:p w14:paraId="0A4BD2F8" w14:textId="77777777" w:rsidR="00651D6E" w:rsidRPr="00490865" w:rsidRDefault="004E5820">
      <w:proofErr w:type="spellStart"/>
      <w:r w:rsidRPr="00490865">
        <w:t>Stellin</w:t>
      </w:r>
      <w:proofErr w:type="spellEnd"/>
      <w:r w:rsidRPr="00490865">
        <w:t xml:space="preserve"> L, Baragiotta N, </w:t>
      </w:r>
      <w:r w:rsidRPr="00490865">
        <w:rPr>
          <w:b/>
          <w:bCs/>
        </w:rPr>
        <w:t>Arcuri F</w:t>
      </w:r>
      <w:r w:rsidRPr="00490865">
        <w:t xml:space="preserve">, Giarda M, </w:t>
      </w:r>
      <w:proofErr w:type="spellStart"/>
      <w:r w:rsidRPr="00490865">
        <w:t>Nicolotti</w:t>
      </w:r>
      <w:proofErr w:type="spellEnd"/>
      <w:r w:rsidRPr="00490865">
        <w:t xml:space="preserve">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19E931FD" w14:textId="77777777" w:rsidR="00651D6E" w:rsidRPr="00490865" w:rsidRDefault="004E5820">
      <w:r w:rsidRPr="00490865">
        <w:t xml:space="preserve">Comunicazione orale presentata al XVII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Como, </w:t>
      </w:r>
      <w:r w:rsidRPr="00490865">
        <w:rPr>
          <w:b/>
          <w:bCs/>
        </w:rPr>
        <w:t>2011</w:t>
      </w:r>
      <w:r w:rsidRPr="00490865">
        <w:t>.</w:t>
      </w:r>
    </w:p>
    <w:p w14:paraId="222F6BBD" w14:textId="77777777" w:rsidR="00651D6E" w:rsidRPr="00490865" w:rsidRDefault="00651D6E"/>
    <w:p w14:paraId="1044E750" w14:textId="77777777" w:rsidR="00651D6E" w:rsidRPr="00490865" w:rsidRDefault="004E5820">
      <w:r w:rsidRPr="00490865">
        <w:rPr>
          <w:i/>
          <w:iCs/>
        </w:rPr>
        <w:t xml:space="preserve">Trattamento di ferite chirurgiche “difficili” con la terapia “Vacuum </w:t>
      </w:r>
      <w:proofErr w:type="spellStart"/>
      <w:r w:rsidRPr="00490865">
        <w:rPr>
          <w:i/>
          <w:iCs/>
        </w:rPr>
        <w:t>assisted</w:t>
      </w:r>
      <w:proofErr w:type="spellEnd"/>
      <w:r w:rsidRPr="00490865">
        <w:rPr>
          <w:i/>
          <w:iCs/>
        </w:rPr>
        <w:t xml:space="preserve"> </w:t>
      </w:r>
      <w:proofErr w:type="spellStart"/>
      <w:r w:rsidRPr="00490865">
        <w:rPr>
          <w:i/>
          <w:iCs/>
        </w:rPr>
        <w:t>closure</w:t>
      </w:r>
      <w:proofErr w:type="spellEnd"/>
      <w:r w:rsidRPr="00490865">
        <w:rPr>
          <w:i/>
          <w:iCs/>
        </w:rPr>
        <w:t xml:space="preserve"> system”. </w:t>
      </w:r>
    </w:p>
    <w:p w14:paraId="3E6A9DA3" w14:textId="77777777" w:rsidR="00651D6E" w:rsidRPr="00490865" w:rsidRDefault="004E5820"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Poglio</w:t>
      </w:r>
      <w:proofErr w:type="spellEnd"/>
      <w:r w:rsidRPr="00490865">
        <w:t xml:space="preserve"> G, </w:t>
      </w:r>
      <w:proofErr w:type="spellStart"/>
      <w:r w:rsidRPr="00490865">
        <w:t>Grivetto</w:t>
      </w:r>
      <w:proofErr w:type="spellEnd"/>
      <w:r w:rsidRPr="00490865">
        <w:t xml:space="preserve"> F, </w:t>
      </w:r>
      <w:proofErr w:type="spellStart"/>
      <w:r w:rsidRPr="00490865">
        <w:t>Nicolotti</w:t>
      </w:r>
      <w:proofErr w:type="spellEnd"/>
      <w:r w:rsidRPr="00490865">
        <w:t xml:space="preserve"> M, Giarda M, </w:t>
      </w:r>
      <w:proofErr w:type="spellStart"/>
      <w:r w:rsidRPr="00490865">
        <w:t>Stellin</w:t>
      </w:r>
      <w:proofErr w:type="spellEnd"/>
      <w:r w:rsidRPr="00490865">
        <w:t xml:space="preserve"> L,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1B2E4B30" w14:textId="77777777" w:rsidR="00651D6E" w:rsidRPr="00490865" w:rsidRDefault="004E5820">
      <w:r w:rsidRPr="00490865">
        <w:t xml:space="preserve">Comunicazione orale presentata al XVII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Como, </w:t>
      </w:r>
      <w:r w:rsidRPr="00490865">
        <w:rPr>
          <w:b/>
          <w:bCs/>
        </w:rPr>
        <w:t>2011</w:t>
      </w:r>
      <w:r w:rsidRPr="00490865">
        <w:t xml:space="preserve"> </w:t>
      </w:r>
      <w:r w:rsidRPr="00490865">
        <w:rPr>
          <w:b/>
          <w:bCs/>
        </w:rPr>
        <w:t>[Relatore].</w:t>
      </w:r>
    </w:p>
    <w:p w14:paraId="5A07232A" w14:textId="77777777" w:rsidR="00651D6E" w:rsidRPr="00490865" w:rsidRDefault="00651D6E">
      <w:pPr>
        <w:rPr>
          <w:b/>
          <w:bCs/>
        </w:rPr>
      </w:pPr>
    </w:p>
    <w:p w14:paraId="5EDCDAF9" w14:textId="77777777" w:rsidR="00651D6E" w:rsidRPr="00490865" w:rsidRDefault="004E5820">
      <w:r w:rsidRPr="00490865">
        <w:rPr>
          <w:i/>
          <w:iCs/>
        </w:rPr>
        <w:t xml:space="preserve">Approccio </w:t>
      </w:r>
      <w:proofErr w:type="spellStart"/>
      <w:r w:rsidRPr="00490865">
        <w:rPr>
          <w:i/>
          <w:iCs/>
        </w:rPr>
        <w:t>retroauricolare</w:t>
      </w:r>
      <w:proofErr w:type="spellEnd"/>
      <w:r w:rsidRPr="00490865">
        <w:rPr>
          <w:i/>
          <w:iCs/>
        </w:rPr>
        <w:t xml:space="preserve"> </w:t>
      </w:r>
      <w:proofErr w:type="spellStart"/>
      <w:r w:rsidRPr="00490865">
        <w:rPr>
          <w:i/>
          <w:iCs/>
        </w:rPr>
        <w:t>transmeatale</w:t>
      </w:r>
      <w:proofErr w:type="spellEnd"/>
      <w:r w:rsidRPr="00490865">
        <w:rPr>
          <w:i/>
          <w:iCs/>
        </w:rPr>
        <w:t xml:space="preserve"> nel trattamento delle fratture </w:t>
      </w:r>
      <w:proofErr w:type="spellStart"/>
      <w:r w:rsidRPr="00490865">
        <w:rPr>
          <w:i/>
          <w:iCs/>
        </w:rPr>
        <w:t>condilari</w:t>
      </w:r>
      <w:proofErr w:type="spellEnd"/>
      <w:r w:rsidRPr="00490865">
        <w:rPr>
          <w:i/>
          <w:iCs/>
        </w:rPr>
        <w:t xml:space="preserve"> alte.</w:t>
      </w:r>
    </w:p>
    <w:p w14:paraId="59C95EB1" w14:textId="77777777" w:rsidR="00651D6E" w:rsidRPr="00490865" w:rsidRDefault="004E5820">
      <w:r w:rsidRPr="00490865">
        <w:rPr>
          <w:b/>
          <w:bCs/>
        </w:rPr>
        <w:t>Arcuri</w:t>
      </w:r>
      <w:r w:rsidRPr="00490865">
        <w:t xml:space="preserve"> </w:t>
      </w:r>
      <w:r w:rsidRPr="00490865">
        <w:rPr>
          <w:b/>
          <w:bCs/>
        </w:rPr>
        <w:t>F</w:t>
      </w:r>
      <w:r w:rsidRPr="00490865">
        <w:t xml:space="preserve">, Brucoli M, Baragiotta N, </w:t>
      </w:r>
      <w:proofErr w:type="spellStart"/>
      <w:r w:rsidRPr="00490865">
        <w:t>Stellin</w:t>
      </w:r>
      <w:proofErr w:type="spellEnd"/>
      <w:r w:rsidRPr="00490865">
        <w:t xml:space="preserve"> L, Giarda M, </w:t>
      </w:r>
      <w:proofErr w:type="spellStart"/>
      <w:r w:rsidRPr="00490865">
        <w:t>Nicolotti</w:t>
      </w:r>
      <w:proofErr w:type="spellEnd"/>
      <w:r w:rsidRPr="00490865">
        <w:t xml:space="preserve"> M,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1D429D25" w14:textId="77777777" w:rsidR="00651D6E" w:rsidRPr="00490865" w:rsidRDefault="004E5820">
      <w:r w:rsidRPr="00490865">
        <w:t xml:space="preserve">Comunicazione orale presentata al XVII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Como, </w:t>
      </w:r>
      <w:r w:rsidRPr="00490865">
        <w:rPr>
          <w:b/>
          <w:bCs/>
        </w:rPr>
        <w:t>2011</w:t>
      </w:r>
      <w:r w:rsidRPr="00490865">
        <w:t xml:space="preserve"> </w:t>
      </w:r>
      <w:r w:rsidRPr="00490865">
        <w:rPr>
          <w:b/>
          <w:bCs/>
        </w:rPr>
        <w:t>[Relatore].</w:t>
      </w:r>
    </w:p>
    <w:p w14:paraId="1F935D0D" w14:textId="77777777" w:rsidR="00651D6E" w:rsidRPr="00490865" w:rsidRDefault="00651D6E">
      <w:pPr>
        <w:rPr>
          <w:b/>
          <w:bCs/>
        </w:rPr>
      </w:pPr>
    </w:p>
    <w:p w14:paraId="73656F92" w14:textId="77777777" w:rsidR="00651D6E" w:rsidRPr="00490865" w:rsidRDefault="004E5820">
      <w:r w:rsidRPr="00490865">
        <w:rPr>
          <w:i/>
          <w:iCs/>
        </w:rPr>
        <w:t>Il prelievo da cresta iliaca: indicazioni, tecniche e complicanze.</w:t>
      </w:r>
    </w:p>
    <w:p w14:paraId="1576288E" w14:textId="77777777" w:rsidR="00651D6E" w:rsidRPr="00490865" w:rsidRDefault="004E5820">
      <w:proofErr w:type="spellStart"/>
      <w:r w:rsidRPr="00490865">
        <w:t>Stellin</w:t>
      </w:r>
      <w:proofErr w:type="spellEnd"/>
      <w:r w:rsidRPr="00490865">
        <w:t xml:space="preserve"> L, Giarda M, </w:t>
      </w:r>
      <w:proofErr w:type="spellStart"/>
      <w:r w:rsidRPr="00490865">
        <w:t>Nicolotti</w:t>
      </w:r>
      <w:proofErr w:type="spellEnd"/>
      <w:r w:rsidRPr="00490865">
        <w:t xml:space="preserve"> M, </w:t>
      </w:r>
      <w:r w:rsidRPr="00490865">
        <w:rPr>
          <w:b/>
          <w:bCs/>
        </w:rPr>
        <w:t xml:space="preserve">Arcuri F,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70FE9471" w14:textId="77777777" w:rsidR="00651D6E" w:rsidRPr="00490865" w:rsidRDefault="004E5820">
      <w:r w:rsidRPr="00490865">
        <w:t xml:space="preserve">Poster presentato al XVI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Torino, </w:t>
      </w:r>
      <w:r w:rsidRPr="00490865">
        <w:rPr>
          <w:b/>
          <w:bCs/>
        </w:rPr>
        <w:t>2009</w:t>
      </w:r>
      <w:r w:rsidRPr="00490865">
        <w:t>.</w:t>
      </w:r>
    </w:p>
    <w:p w14:paraId="7191B07A" w14:textId="77777777" w:rsidR="00651D6E" w:rsidRPr="00490865" w:rsidRDefault="00651D6E"/>
    <w:p w14:paraId="7D2C3B37" w14:textId="77777777" w:rsidR="00651D6E" w:rsidRPr="00490865" w:rsidRDefault="004E5820">
      <w:r w:rsidRPr="00490865">
        <w:rPr>
          <w:i/>
          <w:iCs/>
        </w:rPr>
        <w:t>Il prelievo di osso autologo.</w:t>
      </w:r>
    </w:p>
    <w:p w14:paraId="24E8B9C6" w14:textId="77777777" w:rsidR="00651D6E" w:rsidRPr="00490865" w:rsidRDefault="004E5820">
      <w:proofErr w:type="spellStart"/>
      <w:r w:rsidRPr="00490865">
        <w:t>Stellin</w:t>
      </w:r>
      <w:proofErr w:type="spellEnd"/>
      <w:r w:rsidRPr="00490865">
        <w:t xml:space="preserve"> L, Giarda M, </w:t>
      </w:r>
      <w:proofErr w:type="spellStart"/>
      <w:r w:rsidRPr="00490865">
        <w:t>Nicolotti</w:t>
      </w:r>
      <w:proofErr w:type="spellEnd"/>
      <w:r w:rsidRPr="00490865">
        <w:t xml:space="preserve"> M,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Benech</w:t>
      </w:r>
      <w:proofErr w:type="spellEnd"/>
      <w:r w:rsidRPr="00490865">
        <w:t xml:space="preserve"> A.</w:t>
      </w:r>
      <w:r w:rsidRPr="00490865">
        <w:rPr>
          <w:i/>
          <w:iCs/>
        </w:rPr>
        <w:t xml:space="preserve"> </w:t>
      </w:r>
    </w:p>
    <w:p w14:paraId="0F2BA019" w14:textId="77777777" w:rsidR="00651D6E" w:rsidRPr="00490865" w:rsidRDefault="004E5820">
      <w:r w:rsidRPr="00490865">
        <w:t xml:space="preserve">Comunicazione orale presentata al XVI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Torino, </w:t>
      </w:r>
      <w:r w:rsidRPr="00490865">
        <w:rPr>
          <w:b/>
          <w:bCs/>
        </w:rPr>
        <w:t>2009</w:t>
      </w:r>
      <w:r w:rsidRPr="00490865">
        <w:t>.</w:t>
      </w:r>
    </w:p>
    <w:p w14:paraId="17A99748" w14:textId="77777777" w:rsidR="00651D6E" w:rsidRPr="00490865" w:rsidRDefault="00651D6E"/>
    <w:p w14:paraId="601D6179" w14:textId="77777777" w:rsidR="00651D6E" w:rsidRPr="00490865" w:rsidRDefault="004E5820">
      <w:r w:rsidRPr="00490865">
        <w:rPr>
          <w:i/>
          <w:iCs/>
        </w:rPr>
        <w:t xml:space="preserve">Programmazione computer-assistita in chirurgia implantare e </w:t>
      </w:r>
      <w:proofErr w:type="spellStart"/>
      <w:r w:rsidRPr="00490865">
        <w:rPr>
          <w:i/>
          <w:iCs/>
        </w:rPr>
        <w:t>preprotesica</w:t>
      </w:r>
      <w:proofErr w:type="spellEnd"/>
      <w:r w:rsidRPr="00490865">
        <w:rPr>
          <w:i/>
          <w:iCs/>
        </w:rPr>
        <w:t>: proposta di un nuovo protocollo.</w:t>
      </w:r>
    </w:p>
    <w:p w14:paraId="62314143" w14:textId="77777777" w:rsidR="00651D6E" w:rsidRPr="00490865" w:rsidRDefault="004E5820">
      <w:r w:rsidRPr="00490865">
        <w:t xml:space="preserve">Mazzanti C, </w:t>
      </w:r>
      <w:proofErr w:type="spellStart"/>
      <w:r w:rsidRPr="00490865">
        <w:t>Nicolotti</w:t>
      </w:r>
      <w:proofErr w:type="spellEnd"/>
      <w:r w:rsidRPr="00490865">
        <w:t xml:space="preserve"> M, </w:t>
      </w:r>
      <w:r w:rsidRPr="00490865">
        <w:rPr>
          <w:b/>
          <w:bCs/>
        </w:rPr>
        <w:t>Arcuri F</w:t>
      </w:r>
      <w:r w:rsidRPr="00490865">
        <w:t xml:space="preserve">, </w:t>
      </w:r>
      <w:proofErr w:type="spellStart"/>
      <w:r w:rsidRPr="00490865">
        <w:t>Benech</w:t>
      </w:r>
      <w:proofErr w:type="spellEnd"/>
      <w:r w:rsidRPr="00490865">
        <w:t xml:space="preserve"> A. </w:t>
      </w:r>
    </w:p>
    <w:p w14:paraId="16A18D2C" w14:textId="77777777" w:rsidR="00651D6E" w:rsidRPr="00490865" w:rsidRDefault="004E5820">
      <w:r w:rsidRPr="00490865">
        <w:t xml:space="preserve">Comunicazione orale presentata al XVI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Torino,  </w:t>
      </w:r>
      <w:r w:rsidRPr="00490865">
        <w:rPr>
          <w:b/>
          <w:bCs/>
        </w:rPr>
        <w:t>2009</w:t>
      </w:r>
      <w:r w:rsidRPr="00490865">
        <w:t>.</w:t>
      </w:r>
    </w:p>
    <w:p w14:paraId="4EB17EB1" w14:textId="77777777" w:rsidR="00651D6E" w:rsidRPr="00490865" w:rsidRDefault="00651D6E"/>
    <w:p w14:paraId="0A561E80" w14:textId="77777777" w:rsidR="00651D6E" w:rsidRPr="00490865" w:rsidRDefault="004E5820">
      <w:r w:rsidRPr="00490865">
        <w:rPr>
          <w:i/>
          <w:iCs/>
        </w:rPr>
        <w:t xml:space="preserve">Il ripristino estetico e funzionale nei gravi traumi facciali: strategie chirurgiche. </w:t>
      </w:r>
    </w:p>
    <w:p w14:paraId="24DCD1F1" w14:textId="77777777" w:rsidR="00651D6E" w:rsidRPr="00490865" w:rsidRDefault="004E5820">
      <w:r w:rsidRPr="00490865">
        <w:t xml:space="preserve">Moscato G, Bindi G, </w:t>
      </w:r>
      <w:r w:rsidRPr="00490865">
        <w:rPr>
          <w:b/>
          <w:bCs/>
        </w:rPr>
        <w:t>Arcuri F</w:t>
      </w:r>
      <w:r w:rsidRPr="00490865">
        <w:t xml:space="preserve">, Tel A. </w:t>
      </w:r>
    </w:p>
    <w:p w14:paraId="466EE24B" w14:textId="77777777" w:rsidR="00651D6E" w:rsidRPr="00490865" w:rsidRDefault="004E5820">
      <w:r w:rsidRPr="00490865">
        <w:t xml:space="preserve">Comunicazione orale presentata al XV Congresso Nazionale </w:t>
      </w:r>
      <w:proofErr w:type="gramStart"/>
      <w:r w:rsidRPr="00490865">
        <w:t>della  Società</w:t>
      </w:r>
      <w:proofErr w:type="gramEnd"/>
      <w:r w:rsidRPr="00490865">
        <w:t xml:space="preserve">  Italiana di Chirurgia Maxillo-Facciale, Bologna,  </w:t>
      </w:r>
      <w:r w:rsidRPr="00490865">
        <w:rPr>
          <w:b/>
          <w:bCs/>
        </w:rPr>
        <w:t>2007</w:t>
      </w:r>
      <w:r w:rsidRPr="00490865">
        <w:t>.</w:t>
      </w:r>
    </w:p>
    <w:p w14:paraId="26EC259F" w14:textId="77777777" w:rsidR="007405CA" w:rsidRPr="00490865" w:rsidRDefault="007405CA">
      <w:pPr>
        <w:pStyle w:val="Corpodeltesto1"/>
        <w:spacing w:line="240" w:lineRule="atLeast"/>
        <w:rPr>
          <w:sz w:val="24"/>
          <w:szCs w:val="24"/>
        </w:rPr>
      </w:pPr>
    </w:p>
    <w:p w14:paraId="4C6C1E73" w14:textId="77777777" w:rsidR="007405CA" w:rsidRPr="00490865" w:rsidRDefault="007405CA">
      <w:pPr>
        <w:pStyle w:val="Corpodeltesto1"/>
        <w:spacing w:line="240" w:lineRule="atLeast"/>
        <w:rPr>
          <w:sz w:val="24"/>
          <w:szCs w:val="24"/>
        </w:rPr>
      </w:pPr>
    </w:p>
    <w:p w14:paraId="6AD90BE0" w14:textId="77777777" w:rsidR="007405CA" w:rsidRPr="00490865" w:rsidRDefault="007405CA">
      <w:pPr>
        <w:pStyle w:val="Corpodeltesto1"/>
        <w:spacing w:line="240" w:lineRule="atLeast"/>
        <w:rPr>
          <w:sz w:val="24"/>
          <w:szCs w:val="24"/>
        </w:rPr>
      </w:pPr>
    </w:p>
    <w:p w14:paraId="23A97202" w14:textId="77777777" w:rsidR="00920BFC" w:rsidRPr="00490865" w:rsidRDefault="00C02CF1" w:rsidP="00A03A6C">
      <w:pPr>
        <w:spacing w:line="200" w:lineRule="atLeast"/>
        <w:ind w:right="15"/>
        <w:jc w:val="both"/>
        <w:rPr>
          <w:rStyle w:val="Enfasiforte"/>
          <w:bCs w:val="0"/>
        </w:rPr>
      </w:pPr>
      <w:r w:rsidRPr="00490865">
        <w:rPr>
          <w:rStyle w:val="Enfasiforte"/>
          <w:bCs w:val="0"/>
        </w:rPr>
        <w:t>PARTECIPAZIONE A CORSI DI DISSEZIONE E PERFEZIONAMENTO CHIRURGICO</w:t>
      </w:r>
    </w:p>
    <w:p w14:paraId="36878447" w14:textId="77777777" w:rsidR="00C02CF1" w:rsidRPr="00332453" w:rsidRDefault="00C02CF1">
      <w:pPr>
        <w:spacing w:line="200" w:lineRule="atLeast"/>
        <w:ind w:right="15"/>
        <w:rPr>
          <w:rStyle w:val="Enfasiforte"/>
          <w:bCs w:val="0"/>
        </w:rPr>
      </w:pPr>
    </w:p>
    <w:p w14:paraId="07EA7190" w14:textId="77777777" w:rsidR="00C02CF1" w:rsidRPr="00332453" w:rsidRDefault="00C02CF1" w:rsidP="00B865A6">
      <w:pPr>
        <w:spacing w:line="200" w:lineRule="atLeast"/>
        <w:ind w:right="15"/>
        <w:jc w:val="both"/>
        <w:rPr>
          <w:rStyle w:val="Enfasiforte"/>
        </w:rPr>
      </w:pPr>
    </w:p>
    <w:p w14:paraId="6137C328" w14:textId="413A09D9" w:rsidR="00332453" w:rsidRPr="00332453" w:rsidRDefault="00332453" w:rsidP="00332453">
      <w:pPr>
        <w:rPr>
          <w:color w:val="000000"/>
        </w:rPr>
      </w:pPr>
      <w:r w:rsidRPr="00332453">
        <w:rPr>
          <w:b/>
          <w:bCs/>
        </w:rPr>
        <w:t>2021</w:t>
      </w:r>
      <w:r w:rsidRPr="00332453">
        <w:t xml:space="preserve"> </w:t>
      </w:r>
      <w:r w:rsidRPr="00332453">
        <w:rPr>
          <w:color w:val="000000"/>
        </w:rPr>
        <w:t xml:space="preserve">Corso di implantologia zigomatica e pterigoidea con dissezione anatomica (Noris </w:t>
      </w:r>
      <w:proofErr w:type="spellStart"/>
      <w:r w:rsidRPr="00332453">
        <w:rPr>
          <w:color w:val="000000"/>
        </w:rPr>
        <w:t>Medical</w:t>
      </w:r>
      <w:proofErr w:type="spellEnd"/>
      <w:r w:rsidRPr="00332453">
        <w:rPr>
          <w:color w:val="000000"/>
        </w:rPr>
        <w:t>) X edizione, Cremona (26/11-27/11)</w:t>
      </w:r>
    </w:p>
    <w:p w14:paraId="42B1FB32" w14:textId="2C305E50" w:rsidR="00332453" w:rsidRPr="00332453" w:rsidRDefault="00332453" w:rsidP="00332453">
      <w:pPr>
        <w:rPr>
          <w:color w:val="000000"/>
          <w:sz w:val="22"/>
          <w:szCs w:val="22"/>
        </w:rPr>
      </w:pPr>
      <w:r w:rsidRPr="00332453">
        <w:rPr>
          <w:color w:val="000000"/>
          <w:sz w:val="22"/>
          <w:szCs w:val="22"/>
        </w:rPr>
        <w:t> </w:t>
      </w:r>
    </w:p>
    <w:p w14:paraId="569EE06E" w14:textId="77777777" w:rsidR="00332453" w:rsidRPr="00332453" w:rsidRDefault="00332453" w:rsidP="00332453">
      <w:pPr>
        <w:rPr>
          <w:rFonts w:ascii="Calibri" w:hAnsi="Calibri" w:cs="Calibri"/>
          <w:color w:val="000000"/>
          <w:sz w:val="22"/>
          <w:szCs w:val="22"/>
        </w:rPr>
      </w:pPr>
    </w:p>
    <w:p w14:paraId="481345A7" w14:textId="4D466A7D" w:rsidR="00EA30DE" w:rsidRPr="00490865" w:rsidRDefault="00EA30DE" w:rsidP="00B865A6">
      <w:pPr>
        <w:spacing w:line="360" w:lineRule="auto"/>
        <w:jc w:val="both"/>
        <w:rPr>
          <w:b/>
        </w:rPr>
      </w:pPr>
      <w:r w:rsidRPr="00490865">
        <w:rPr>
          <w:b/>
        </w:rPr>
        <w:t xml:space="preserve">2019 </w:t>
      </w:r>
      <w:r w:rsidRPr="00490865">
        <w:t xml:space="preserve">Corso di perfezionamento universitario in chirurgia endoscopica dei seni paranasali e del basi cranio, Varese </w:t>
      </w:r>
      <w:proofErr w:type="gramStart"/>
      <w:r w:rsidRPr="00490865">
        <w:t>( 06</w:t>
      </w:r>
      <w:proofErr w:type="gramEnd"/>
      <w:r w:rsidRPr="00490865">
        <w:t>/05-08/05</w:t>
      </w:r>
      <w:r w:rsidR="000814C5" w:rsidRPr="00490865">
        <w:t>; 16/09-18/09</w:t>
      </w:r>
      <w:r w:rsidR="00471016" w:rsidRPr="00490865">
        <w:t xml:space="preserve">; </w:t>
      </w:r>
      <w:r w:rsidR="004B5C0A" w:rsidRPr="00490865">
        <w:t>18/11-20/11</w:t>
      </w:r>
      <w:r w:rsidRPr="00490865">
        <w:t>)</w:t>
      </w:r>
    </w:p>
    <w:p w14:paraId="2663F52E" w14:textId="77777777" w:rsidR="00EA30DE" w:rsidRPr="00490865" w:rsidRDefault="00EA30DE" w:rsidP="00B865A6">
      <w:pPr>
        <w:spacing w:line="360" w:lineRule="auto"/>
        <w:jc w:val="both"/>
        <w:rPr>
          <w:b/>
        </w:rPr>
      </w:pPr>
    </w:p>
    <w:p w14:paraId="63C1B38F" w14:textId="77777777" w:rsidR="00C02CF1" w:rsidRPr="00490865" w:rsidRDefault="00C02CF1" w:rsidP="00B865A6">
      <w:pPr>
        <w:spacing w:line="360" w:lineRule="auto"/>
        <w:jc w:val="both"/>
        <w:rPr>
          <w:b/>
        </w:rPr>
      </w:pPr>
      <w:r w:rsidRPr="00490865">
        <w:rPr>
          <w:b/>
        </w:rPr>
        <w:t xml:space="preserve">2017 </w:t>
      </w:r>
      <w:r w:rsidRPr="00490865">
        <w:t xml:space="preserve">VIII Corso di </w:t>
      </w:r>
      <w:proofErr w:type="spellStart"/>
      <w:r w:rsidRPr="00490865">
        <w:t>scialoendoscopia</w:t>
      </w:r>
      <w:proofErr w:type="spellEnd"/>
      <w:r w:rsidRPr="00490865">
        <w:t xml:space="preserve"> diagnostica e operativa: videocorso teorico e pratico, Terracina (19/10-20/10) </w:t>
      </w:r>
    </w:p>
    <w:p w14:paraId="19126A97" w14:textId="77777777" w:rsidR="00C02CF1" w:rsidRPr="00490865" w:rsidRDefault="00C02CF1" w:rsidP="00B865A6">
      <w:pPr>
        <w:spacing w:line="360" w:lineRule="auto"/>
        <w:jc w:val="both"/>
        <w:rPr>
          <w:b/>
        </w:rPr>
      </w:pPr>
    </w:p>
    <w:p w14:paraId="728FDD12" w14:textId="77777777" w:rsidR="00C02CF1" w:rsidRPr="00490865" w:rsidRDefault="00C02CF1" w:rsidP="00B865A6">
      <w:pPr>
        <w:spacing w:line="360" w:lineRule="auto"/>
        <w:jc w:val="both"/>
        <w:rPr>
          <w:lang w:val="en-US"/>
        </w:rPr>
      </w:pPr>
      <w:r w:rsidRPr="00490865">
        <w:rPr>
          <w:b/>
          <w:lang w:val="en-US"/>
        </w:rPr>
        <w:t xml:space="preserve">2017 </w:t>
      </w:r>
      <w:r w:rsidRPr="00490865">
        <w:rPr>
          <w:lang w:val="en-US"/>
        </w:rPr>
        <w:t xml:space="preserve">Dissection course: “TMJ surgery: up to date”, Arezzo (22/09-23/09) </w:t>
      </w:r>
      <w:r w:rsidRPr="00490865">
        <w:rPr>
          <w:b/>
          <w:bCs/>
          <w:lang w:val="en-US"/>
        </w:rPr>
        <w:t>[</w:t>
      </w:r>
      <w:proofErr w:type="spellStart"/>
      <w:r w:rsidRPr="00490865">
        <w:rPr>
          <w:b/>
          <w:bCs/>
          <w:lang w:val="en-US"/>
        </w:rPr>
        <w:t>Segreteria</w:t>
      </w:r>
      <w:proofErr w:type="spellEnd"/>
      <w:r w:rsidRPr="00490865">
        <w:rPr>
          <w:b/>
          <w:bCs/>
          <w:lang w:val="en-US"/>
        </w:rPr>
        <w:t xml:space="preserve"> </w:t>
      </w:r>
      <w:proofErr w:type="spellStart"/>
      <w:r w:rsidRPr="00490865">
        <w:rPr>
          <w:b/>
          <w:bCs/>
          <w:lang w:val="en-US"/>
        </w:rPr>
        <w:t>Scientifica</w:t>
      </w:r>
      <w:proofErr w:type="spellEnd"/>
      <w:r w:rsidRPr="00490865">
        <w:rPr>
          <w:b/>
          <w:bCs/>
          <w:lang w:val="en-US"/>
        </w:rPr>
        <w:t>].</w:t>
      </w:r>
    </w:p>
    <w:p w14:paraId="142100EA" w14:textId="77777777" w:rsidR="00C02CF1" w:rsidRPr="00490865" w:rsidRDefault="00C02CF1" w:rsidP="00B865A6">
      <w:pPr>
        <w:spacing w:line="200" w:lineRule="atLeast"/>
        <w:ind w:right="15"/>
        <w:jc w:val="both"/>
        <w:rPr>
          <w:rStyle w:val="Enfasiforte"/>
          <w:b w:val="0"/>
          <w:bCs w:val="0"/>
          <w:lang w:val="en-US"/>
        </w:rPr>
      </w:pPr>
    </w:p>
    <w:p w14:paraId="512CD0C5" w14:textId="77777777" w:rsidR="00C02CF1" w:rsidRPr="00490865" w:rsidRDefault="00C02CF1" w:rsidP="00B865A6">
      <w:pPr>
        <w:spacing w:line="200" w:lineRule="atLeast"/>
        <w:ind w:right="15"/>
        <w:jc w:val="both"/>
        <w:rPr>
          <w:rStyle w:val="Enfasiforte"/>
          <w:b w:val="0"/>
          <w:bCs w:val="0"/>
          <w:lang w:val="en-US"/>
        </w:rPr>
      </w:pPr>
    </w:p>
    <w:p w14:paraId="3F520582" w14:textId="77777777" w:rsidR="00C02CF1" w:rsidRPr="00490865" w:rsidRDefault="00C02CF1" w:rsidP="00B865A6">
      <w:pPr>
        <w:spacing w:line="360" w:lineRule="auto"/>
        <w:jc w:val="both"/>
        <w:rPr>
          <w:lang w:val="en-US"/>
        </w:rPr>
      </w:pPr>
      <w:r w:rsidRPr="00490865">
        <w:rPr>
          <w:b/>
          <w:lang w:val="en-US"/>
        </w:rPr>
        <w:t xml:space="preserve">2017 </w:t>
      </w:r>
      <w:r w:rsidRPr="00490865">
        <w:rPr>
          <w:lang w:val="en-US"/>
        </w:rPr>
        <w:t>Dissection course of Functional endoscopic sinus surgery and skull base surgery, Graz (12/07-15/07).</w:t>
      </w:r>
    </w:p>
    <w:p w14:paraId="48AA344D" w14:textId="77777777" w:rsidR="00C02CF1" w:rsidRPr="00490865" w:rsidRDefault="00C02CF1" w:rsidP="00B865A6">
      <w:pPr>
        <w:spacing w:line="360" w:lineRule="auto"/>
        <w:jc w:val="both"/>
        <w:rPr>
          <w:lang w:val="en-US"/>
        </w:rPr>
      </w:pPr>
    </w:p>
    <w:p w14:paraId="44A55347" w14:textId="77777777" w:rsidR="00C02CF1" w:rsidRPr="00490865" w:rsidRDefault="00C02CF1" w:rsidP="00B865A6">
      <w:pPr>
        <w:ind w:right="15"/>
        <w:jc w:val="both"/>
      </w:pPr>
      <w:r w:rsidRPr="00490865">
        <w:rPr>
          <w:b/>
          <w:bCs/>
        </w:rPr>
        <w:t xml:space="preserve">2015 </w:t>
      </w:r>
      <w:r w:rsidRPr="00490865">
        <w:t>Corso pratico monotematico “</w:t>
      </w:r>
      <w:r w:rsidRPr="00490865">
        <w:rPr>
          <w:i/>
          <w:iCs/>
        </w:rPr>
        <w:t>Gli svuotamenti del collo</w:t>
      </w:r>
      <w:r w:rsidRPr="00490865">
        <w:t xml:space="preserve">”, Prof G. </w:t>
      </w:r>
      <w:proofErr w:type="spellStart"/>
      <w:r w:rsidRPr="00490865">
        <w:t>Spriano</w:t>
      </w:r>
      <w:proofErr w:type="spellEnd"/>
      <w:r w:rsidRPr="00490865">
        <w:t>; Istituto Nazionale Tumori Regina Elena, Roma (13/10-15/10).</w:t>
      </w:r>
    </w:p>
    <w:p w14:paraId="15789473" w14:textId="77777777" w:rsidR="00C02CF1" w:rsidRPr="00490865" w:rsidRDefault="00C02CF1" w:rsidP="00B865A6">
      <w:pPr>
        <w:spacing w:line="360" w:lineRule="auto"/>
        <w:jc w:val="both"/>
      </w:pPr>
    </w:p>
    <w:p w14:paraId="4DE3C875" w14:textId="77777777" w:rsidR="00C02CF1" w:rsidRPr="00490865" w:rsidRDefault="00C02CF1" w:rsidP="00B865A6">
      <w:pPr>
        <w:spacing w:line="200" w:lineRule="atLeast"/>
        <w:ind w:right="15"/>
        <w:jc w:val="both"/>
        <w:rPr>
          <w:rStyle w:val="Enfasiforte"/>
          <w:b w:val="0"/>
          <w:bCs w:val="0"/>
        </w:rPr>
      </w:pPr>
    </w:p>
    <w:p w14:paraId="368E11B0" w14:textId="77777777" w:rsidR="00C02CF1" w:rsidRPr="00490865" w:rsidRDefault="00C02CF1" w:rsidP="00B865A6">
      <w:pPr>
        <w:ind w:right="15"/>
        <w:jc w:val="both"/>
        <w:rPr>
          <w:lang w:val="en-US"/>
        </w:rPr>
      </w:pPr>
      <w:r w:rsidRPr="00490865">
        <w:rPr>
          <w:b/>
          <w:bCs/>
          <w:lang w:val="en-US"/>
        </w:rPr>
        <w:t xml:space="preserve">2013 </w:t>
      </w:r>
      <w:r w:rsidRPr="00490865">
        <w:rPr>
          <w:lang w:val="en-US"/>
        </w:rPr>
        <w:t xml:space="preserve">“Head and Neck Update” </w:t>
      </w:r>
      <w:r w:rsidRPr="00490865">
        <w:rPr>
          <w:i/>
          <w:iCs/>
          <w:lang w:val="en-US"/>
        </w:rPr>
        <w:t>Dissection course of periorbital and nasal reconstruction</w:t>
      </w:r>
      <w:r w:rsidR="00B865A6" w:rsidRPr="00490865">
        <w:rPr>
          <w:lang w:val="en-US"/>
        </w:rPr>
        <w:t xml:space="preserve">, Southampton, </w:t>
      </w:r>
      <w:proofErr w:type="spellStart"/>
      <w:r w:rsidRPr="00490865">
        <w:rPr>
          <w:lang w:val="en-US"/>
        </w:rPr>
        <w:t>Inghilterra</w:t>
      </w:r>
      <w:proofErr w:type="spellEnd"/>
      <w:r w:rsidRPr="00490865">
        <w:rPr>
          <w:lang w:val="en-US"/>
        </w:rPr>
        <w:t xml:space="preserve"> (18/06-19/06).</w:t>
      </w:r>
    </w:p>
    <w:p w14:paraId="034956F8" w14:textId="77777777" w:rsidR="00C02CF1" w:rsidRPr="00490865" w:rsidRDefault="00C02CF1" w:rsidP="00B865A6">
      <w:pPr>
        <w:ind w:right="15"/>
        <w:jc w:val="both"/>
        <w:rPr>
          <w:lang w:val="en-US"/>
        </w:rPr>
      </w:pPr>
    </w:p>
    <w:p w14:paraId="2F9A2D41" w14:textId="77777777" w:rsidR="00C02CF1" w:rsidRPr="00490865" w:rsidRDefault="00C02CF1" w:rsidP="00B865A6">
      <w:pPr>
        <w:spacing w:line="200" w:lineRule="atLeast"/>
        <w:ind w:right="15"/>
        <w:jc w:val="both"/>
        <w:rPr>
          <w:rStyle w:val="Enfasiforte"/>
          <w:b w:val="0"/>
          <w:bCs w:val="0"/>
          <w:lang w:val="en-US"/>
        </w:rPr>
      </w:pPr>
    </w:p>
    <w:p w14:paraId="48C6E331" w14:textId="77777777" w:rsidR="00C02CF1" w:rsidRPr="00490865" w:rsidRDefault="00C02CF1" w:rsidP="00B865A6">
      <w:pPr>
        <w:jc w:val="both"/>
        <w:rPr>
          <w:rStyle w:val="Enfasiforte"/>
          <w:b w:val="0"/>
          <w:bCs w:val="0"/>
        </w:rPr>
      </w:pPr>
      <w:r w:rsidRPr="00490865">
        <w:rPr>
          <w:b/>
          <w:bCs/>
        </w:rPr>
        <w:lastRenderedPageBreak/>
        <w:t>2011</w:t>
      </w:r>
      <w:r w:rsidRPr="00490865">
        <w:t xml:space="preserve"> “Tecniche Operatorie di Chirurgia </w:t>
      </w:r>
      <w:proofErr w:type="spellStart"/>
      <w:r w:rsidRPr="00490865">
        <w:t>Ortognatica</w:t>
      </w:r>
      <w:proofErr w:type="spellEnd"/>
      <w:r w:rsidRPr="00490865">
        <w:t>”</w:t>
      </w:r>
      <w:r w:rsidRPr="00490865">
        <w:rPr>
          <w:i/>
          <w:iCs/>
        </w:rPr>
        <w:t xml:space="preserve"> Corso di aggiornamento AOCMF</w:t>
      </w:r>
      <w:r w:rsidRPr="00490865">
        <w:t xml:space="preserve"> </w:t>
      </w:r>
      <w:proofErr w:type="spellStart"/>
      <w:r w:rsidRPr="00490865">
        <w:t>Sinthes</w:t>
      </w:r>
      <w:proofErr w:type="spellEnd"/>
      <w:r w:rsidRPr="00490865">
        <w:t xml:space="preserve"> </w:t>
      </w:r>
      <w:proofErr w:type="spellStart"/>
      <w:r w:rsidRPr="00490865">
        <w:t>Resident</w:t>
      </w:r>
      <w:proofErr w:type="spellEnd"/>
      <w:r w:rsidRPr="00490865">
        <w:t xml:space="preserve"> Program, Torino (18/11-19/11).</w:t>
      </w:r>
    </w:p>
    <w:p w14:paraId="1106B1B6" w14:textId="77777777" w:rsidR="00C02CF1" w:rsidRPr="00490865" w:rsidRDefault="00C02CF1" w:rsidP="00B865A6">
      <w:pPr>
        <w:spacing w:line="200" w:lineRule="atLeast"/>
        <w:ind w:right="15"/>
        <w:jc w:val="both"/>
        <w:rPr>
          <w:rStyle w:val="Enfasiforte"/>
          <w:b w:val="0"/>
          <w:bCs w:val="0"/>
        </w:rPr>
      </w:pPr>
    </w:p>
    <w:p w14:paraId="48DC3D9A" w14:textId="77777777" w:rsidR="00C02CF1" w:rsidRPr="00490865" w:rsidRDefault="00C02CF1" w:rsidP="00B865A6">
      <w:pPr>
        <w:jc w:val="both"/>
      </w:pPr>
    </w:p>
    <w:p w14:paraId="44341669" w14:textId="77777777" w:rsidR="00C02CF1" w:rsidRPr="00490865" w:rsidRDefault="00C02CF1" w:rsidP="00B865A6">
      <w:pPr>
        <w:jc w:val="both"/>
        <w:rPr>
          <w:lang w:val="en-GB"/>
        </w:rPr>
      </w:pPr>
      <w:r w:rsidRPr="00490865">
        <w:rPr>
          <w:b/>
          <w:bCs/>
          <w:lang w:val="en-GB"/>
        </w:rPr>
        <w:t>2011</w:t>
      </w:r>
      <w:r w:rsidRPr="00490865">
        <w:rPr>
          <w:lang w:val="en-GB"/>
        </w:rPr>
        <w:t xml:space="preserve"> AOCMF </w:t>
      </w:r>
      <w:r w:rsidRPr="00490865">
        <w:rPr>
          <w:i/>
          <w:iCs/>
          <w:lang w:val="en-GB"/>
        </w:rPr>
        <w:t>Advanced Workshop on Orbital Reconstruction</w:t>
      </w:r>
      <w:r w:rsidRPr="00490865">
        <w:rPr>
          <w:lang w:val="en-GB"/>
        </w:rPr>
        <w:t>, Milano (12/11).</w:t>
      </w:r>
    </w:p>
    <w:p w14:paraId="1D4C8F57" w14:textId="77777777" w:rsidR="00C02CF1" w:rsidRPr="00490865" w:rsidRDefault="00C02CF1" w:rsidP="00B865A6">
      <w:pPr>
        <w:jc w:val="both"/>
        <w:rPr>
          <w:lang w:val="en-US"/>
        </w:rPr>
      </w:pPr>
    </w:p>
    <w:p w14:paraId="1D23C43D" w14:textId="77777777" w:rsidR="00C02CF1" w:rsidRPr="00490865" w:rsidRDefault="00C02CF1" w:rsidP="00B865A6">
      <w:pPr>
        <w:spacing w:line="200" w:lineRule="atLeast"/>
        <w:ind w:right="15"/>
        <w:jc w:val="both"/>
        <w:rPr>
          <w:rStyle w:val="Enfasiforte"/>
          <w:b w:val="0"/>
          <w:bCs w:val="0"/>
          <w:lang w:val="en-US"/>
        </w:rPr>
      </w:pPr>
    </w:p>
    <w:p w14:paraId="002C2484" w14:textId="77777777" w:rsidR="00C02CF1" w:rsidRPr="00490865" w:rsidRDefault="00C02CF1" w:rsidP="00B865A6">
      <w:pPr>
        <w:jc w:val="both"/>
        <w:rPr>
          <w:lang w:val="en-US"/>
        </w:rPr>
      </w:pPr>
      <w:r w:rsidRPr="00490865">
        <w:rPr>
          <w:b/>
          <w:bCs/>
          <w:lang w:val="fr-FR"/>
        </w:rPr>
        <w:t>2010</w:t>
      </w:r>
      <w:r w:rsidRPr="00490865">
        <w:rPr>
          <w:i/>
          <w:iCs/>
          <w:lang w:val="fr-FR"/>
        </w:rPr>
        <w:t xml:space="preserve"> VII AOCMF Principles Course,</w:t>
      </w:r>
      <w:r w:rsidRPr="00490865">
        <w:rPr>
          <w:lang w:val="fr-FR"/>
        </w:rPr>
        <w:t xml:space="preserve"> Pesaro (12/04-14/04).</w:t>
      </w:r>
    </w:p>
    <w:p w14:paraId="388192F4" w14:textId="77777777" w:rsidR="00C02CF1" w:rsidRPr="00490865" w:rsidRDefault="00C02CF1">
      <w:pPr>
        <w:spacing w:line="200" w:lineRule="atLeast"/>
        <w:ind w:right="15"/>
        <w:rPr>
          <w:rStyle w:val="Enfasiforte"/>
          <w:b w:val="0"/>
          <w:bCs w:val="0"/>
          <w:lang w:val="en-US"/>
        </w:rPr>
      </w:pPr>
    </w:p>
    <w:p w14:paraId="5DEF5A8E" w14:textId="77777777" w:rsidR="00C02CF1" w:rsidRPr="00490865" w:rsidRDefault="00C02CF1">
      <w:pPr>
        <w:spacing w:line="200" w:lineRule="atLeast"/>
        <w:ind w:right="15"/>
        <w:rPr>
          <w:rStyle w:val="Enfasiforte"/>
          <w:b w:val="0"/>
          <w:bCs w:val="0"/>
          <w:lang w:val="en-US"/>
        </w:rPr>
      </w:pPr>
    </w:p>
    <w:p w14:paraId="4271DF7D" w14:textId="77777777" w:rsidR="007405CA" w:rsidRPr="00490865" w:rsidRDefault="007405CA">
      <w:pPr>
        <w:jc w:val="center"/>
        <w:rPr>
          <w:b/>
          <w:bCs/>
          <w:lang w:val="en-US"/>
        </w:rPr>
      </w:pPr>
    </w:p>
    <w:p w14:paraId="25979973" w14:textId="77777777" w:rsidR="00B801FA" w:rsidRPr="00490865" w:rsidRDefault="00B801FA">
      <w:pPr>
        <w:jc w:val="center"/>
        <w:rPr>
          <w:b/>
          <w:bCs/>
          <w:lang w:val="en-US"/>
        </w:rPr>
      </w:pPr>
    </w:p>
    <w:p w14:paraId="43E69EDA" w14:textId="77777777" w:rsidR="00D36384" w:rsidRPr="00490865" w:rsidRDefault="00D36384" w:rsidP="00C02CF1">
      <w:pPr>
        <w:rPr>
          <w:b/>
          <w:bCs/>
          <w:lang w:val="en-US"/>
        </w:rPr>
      </w:pPr>
    </w:p>
    <w:p w14:paraId="0168F561" w14:textId="77777777" w:rsidR="00D36384" w:rsidRPr="00490865" w:rsidRDefault="00D36384" w:rsidP="00C02CF1">
      <w:pPr>
        <w:rPr>
          <w:b/>
          <w:bCs/>
          <w:lang w:val="en-US"/>
        </w:rPr>
      </w:pPr>
    </w:p>
    <w:p w14:paraId="329A3818" w14:textId="38870019" w:rsidR="00651D6E" w:rsidRDefault="004E5820" w:rsidP="00C02CF1">
      <w:pPr>
        <w:rPr>
          <w:b/>
          <w:bCs/>
        </w:rPr>
      </w:pPr>
      <w:r w:rsidRPr="00490865">
        <w:rPr>
          <w:b/>
          <w:bCs/>
        </w:rPr>
        <w:t>PARTECIPAZION</w:t>
      </w:r>
      <w:r w:rsidR="00C02CF1" w:rsidRPr="00490865">
        <w:rPr>
          <w:b/>
          <w:bCs/>
        </w:rPr>
        <w:t>E</w:t>
      </w:r>
      <w:r w:rsidRPr="00490865">
        <w:rPr>
          <w:b/>
          <w:bCs/>
        </w:rPr>
        <w:t xml:space="preserve"> A </w:t>
      </w:r>
      <w:r w:rsidR="00B865A6" w:rsidRPr="00490865">
        <w:rPr>
          <w:b/>
          <w:bCs/>
        </w:rPr>
        <w:t>CONGRESSI, CONV</w:t>
      </w:r>
      <w:r w:rsidR="00C02CF1" w:rsidRPr="00490865">
        <w:rPr>
          <w:b/>
          <w:bCs/>
        </w:rPr>
        <w:t xml:space="preserve">EGNI E SEMINARI </w:t>
      </w:r>
    </w:p>
    <w:p w14:paraId="26CAB83E" w14:textId="77777777" w:rsidR="00A7205D" w:rsidRDefault="00A7205D" w:rsidP="002E4ABE">
      <w:pPr>
        <w:pStyle w:val="Titolo1"/>
        <w:spacing w:before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6F8B7" w14:textId="26C57399" w:rsidR="007D08F7" w:rsidRDefault="007D08F7" w:rsidP="007D08F7">
      <w:pPr>
        <w:rPr>
          <w:color w:val="000000" w:themeColor="text1"/>
          <w:lang w:val="en-GB"/>
        </w:rPr>
      </w:pPr>
      <w:bookmarkStart w:id="2" w:name="_Hlk145931827"/>
      <w:r w:rsidRPr="007D08F7">
        <w:rPr>
          <w:b/>
          <w:color w:val="000000" w:themeColor="text1"/>
        </w:rPr>
        <w:t xml:space="preserve">2023 </w:t>
      </w:r>
      <w:r>
        <w:t xml:space="preserve">9° Congresso Nazionale AIOCC "Oncologia </w:t>
      </w:r>
      <w:proofErr w:type="spellStart"/>
      <w:r>
        <w:t>Cervico</w:t>
      </w:r>
      <w:proofErr w:type="spellEnd"/>
      <w:r>
        <w:t>-Cefalica: cosa stiamo facendo e dove siamo diretti?"</w:t>
      </w:r>
      <w:r w:rsidRPr="007D08F7">
        <w:rPr>
          <w:color w:val="000000" w:themeColor="text1"/>
        </w:rPr>
        <w:t xml:space="preserve"> </w:t>
      </w:r>
      <w:r w:rsidRPr="007D08F7">
        <w:rPr>
          <w:color w:val="000000" w:themeColor="text1"/>
          <w:lang w:val="en-GB"/>
        </w:rPr>
        <w:t xml:space="preserve">Roma, </w:t>
      </w:r>
      <w:r w:rsidR="00FE12E5" w:rsidRPr="004C6157">
        <w:rPr>
          <w:lang w:val="en-GB"/>
        </w:rPr>
        <w:t>(29-30/09)</w:t>
      </w:r>
    </w:p>
    <w:p w14:paraId="1FECB071" w14:textId="77777777" w:rsidR="007D08F7" w:rsidRPr="007D08F7" w:rsidRDefault="007D08F7" w:rsidP="007D08F7">
      <w:pPr>
        <w:rPr>
          <w:color w:val="000000" w:themeColor="text1"/>
          <w:lang w:val="en-GB"/>
        </w:rPr>
      </w:pPr>
    </w:p>
    <w:p w14:paraId="2F3BD13C" w14:textId="5639A508" w:rsidR="00E10519" w:rsidRDefault="00E10519" w:rsidP="007D08F7">
      <w:pPr>
        <w:rPr>
          <w:b/>
          <w:bCs/>
          <w:color w:val="000000" w:themeColor="text1"/>
          <w:lang w:val="en-GB"/>
        </w:rPr>
      </w:pPr>
      <w:r w:rsidRPr="00E10519">
        <w:rPr>
          <w:b/>
          <w:color w:val="000000" w:themeColor="text1"/>
          <w:lang w:val="en-GB"/>
        </w:rPr>
        <w:t xml:space="preserve">2023 </w:t>
      </w:r>
      <w:r w:rsidRPr="00E10519">
        <w:rPr>
          <w:lang w:val="en-GB"/>
        </w:rPr>
        <w:t xml:space="preserve">ISL2023 </w:t>
      </w:r>
      <w:r w:rsidRPr="00E10519">
        <w:rPr>
          <w:i/>
          <w:lang w:val="en-GB"/>
        </w:rPr>
        <w:t>29th ISL</w:t>
      </w:r>
      <w:r w:rsidRPr="00E10519">
        <w:rPr>
          <w:lang w:val="en-GB"/>
        </w:rPr>
        <w:t xml:space="preserve"> World Congress of Lymphology Geno</w:t>
      </w:r>
      <w:r>
        <w:rPr>
          <w:lang w:val="en-GB"/>
        </w:rPr>
        <w:t>v</w:t>
      </w:r>
      <w:r w:rsidRPr="00E10519">
        <w:rPr>
          <w:lang w:val="en-GB"/>
        </w:rPr>
        <w:t>a</w:t>
      </w:r>
      <w:r>
        <w:rPr>
          <w:lang w:val="en-GB"/>
        </w:rPr>
        <w:t xml:space="preserve">, (11-15/09) </w:t>
      </w:r>
      <w:r w:rsidRPr="00E10519">
        <w:rPr>
          <w:b/>
          <w:bCs/>
          <w:color w:val="000000" w:themeColor="text1"/>
          <w:lang w:val="en-GB"/>
        </w:rPr>
        <w:t>[</w:t>
      </w:r>
      <w:proofErr w:type="spellStart"/>
      <w:r w:rsidRPr="00E10519">
        <w:rPr>
          <w:b/>
          <w:bCs/>
          <w:color w:val="000000" w:themeColor="text1"/>
          <w:lang w:val="en-GB"/>
        </w:rPr>
        <w:t>Relatore</w:t>
      </w:r>
      <w:proofErr w:type="spellEnd"/>
      <w:r w:rsidRPr="00E10519">
        <w:rPr>
          <w:b/>
          <w:bCs/>
          <w:color w:val="000000" w:themeColor="text1"/>
          <w:lang w:val="en-GB"/>
        </w:rPr>
        <w:t>]</w:t>
      </w:r>
      <w:bookmarkEnd w:id="2"/>
    </w:p>
    <w:p w14:paraId="7C7D16C5" w14:textId="77777777" w:rsidR="007D08F7" w:rsidRPr="00E10519" w:rsidRDefault="007D08F7" w:rsidP="007D08F7">
      <w:pPr>
        <w:rPr>
          <w:b/>
          <w:color w:val="000000" w:themeColor="text1"/>
          <w:lang w:val="en-GB"/>
        </w:rPr>
      </w:pPr>
    </w:p>
    <w:p w14:paraId="0DC4BACD" w14:textId="65DF6EDD" w:rsidR="00746DAC" w:rsidRDefault="00746DAC" w:rsidP="007D08F7">
      <w:pPr>
        <w:rPr>
          <w:b/>
          <w:bCs/>
          <w:color w:val="000000" w:themeColor="text1"/>
        </w:rPr>
      </w:pPr>
      <w:r w:rsidRPr="00AA7730">
        <w:rPr>
          <w:b/>
          <w:color w:val="000000" w:themeColor="text1"/>
        </w:rPr>
        <w:t>20</w:t>
      </w:r>
      <w:r>
        <w:rPr>
          <w:b/>
          <w:color w:val="000000" w:themeColor="text1"/>
        </w:rPr>
        <w:t>23</w:t>
      </w:r>
      <w:r w:rsidRPr="00AA7730">
        <w:rPr>
          <w:color w:val="000000" w:themeColor="text1"/>
        </w:rPr>
        <w:t xml:space="preserve"> </w:t>
      </w:r>
      <w:r w:rsidRPr="00AA7730">
        <w:rPr>
          <w:i/>
          <w:color w:val="000000" w:themeColor="text1"/>
        </w:rPr>
        <w:t>XX</w:t>
      </w:r>
      <w:r>
        <w:rPr>
          <w:i/>
          <w:color w:val="000000" w:themeColor="text1"/>
        </w:rPr>
        <w:t>III</w:t>
      </w:r>
      <w:r w:rsidRPr="00AA7730">
        <w:rPr>
          <w:i/>
          <w:color w:val="000000" w:themeColor="text1"/>
        </w:rPr>
        <w:t xml:space="preserve"> Congresso Nazionale della Società Italiana di Chirurgia Maxillo-Facciale</w:t>
      </w:r>
      <w:r w:rsidRPr="00AA7730">
        <w:rPr>
          <w:color w:val="000000" w:themeColor="text1"/>
        </w:rPr>
        <w:t xml:space="preserve">, </w:t>
      </w:r>
      <w:r>
        <w:rPr>
          <w:color w:val="000000" w:themeColor="text1"/>
        </w:rPr>
        <w:t>Ancona</w:t>
      </w:r>
      <w:r w:rsidRPr="00AA7730">
        <w:rPr>
          <w:color w:val="000000" w:themeColor="text1"/>
        </w:rPr>
        <w:t xml:space="preserve"> (15</w:t>
      </w:r>
      <w:r>
        <w:rPr>
          <w:color w:val="000000" w:themeColor="text1"/>
        </w:rPr>
        <w:t>-17</w:t>
      </w:r>
      <w:r w:rsidRPr="00AA7730">
        <w:rPr>
          <w:color w:val="000000" w:themeColor="text1"/>
        </w:rPr>
        <w:t xml:space="preserve">/06) </w:t>
      </w:r>
      <w:r w:rsidRPr="00AA7730">
        <w:rPr>
          <w:b/>
          <w:bCs/>
          <w:color w:val="000000" w:themeColor="text1"/>
        </w:rPr>
        <w:t>[Relatore]</w:t>
      </w:r>
    </w:p>
    <w:p w14:paraId="47ACF252" w14:textId="77777777" w:rsidR="007D08F7" w:rsidRDefault="007D08F7" w:rsidP="007D08F7">
      <w:pPr>
        <w:rPr>
          <w:color w:val="000000" w:themeColor="text1"/>
        </w:rPr>
      </w:pPr>
    </w:p>
    <w:p w14:paraId="1CEBADBC" w14:textId="01F0CBBD" w:rsidR="00A7205D" w:rsidRPr="00D77158" w:rsidRDefault="00D77158" w:rsidP="007D08F7">
      <w:pPr>
        <w:pStyle w:val="Titolo1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</w:t>
      </w:r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Congresso internazionale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SISAV-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Società  Italiana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per lo Studio delle Anomalie Vascolari </w:t>
      </w:r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“</w:t>
      </w:r>
      <w:proofErr w:type="spellStart"/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Everything</w:t>
      </w:r>
      <w:proofErr w:type="spellEnd"/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on </w:t>
      </w:r>
      <w:proofErr w:type="spellStart"/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vascular</w:t>
      </w:r>
      <w:proofErr w:type="spellEnd"/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anomnalies</w:t>
      </w:r>
      <w:proofErr w:type="spellEnd"/>
      <w:r w:rsidRPr="00D771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Modena 15-17/09</w:t>
      </w:r>
    </w:p>
    <w:p w14:paraId="0F86F4BF" w14:textId="77777777" w:rsidR="00D77158" w:rsidRPr="00D77158" w:rsidRDefault="00D77158" w:rsidP="007D08F7"/>
    <w:p w14:paraId="786DF64E" w14:textId="3167465E" w:rsidR="00E20884" w:rsidRPr="0034038A" w:rsidRDefault="006B3AB0" w:rsidP="007D08F7">
      <w:pPr>
        <w:pStyle w:val="Titolo1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4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34038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Relatore al Corso Webinar ANDI “La nuova chirurgia </w:t>
      </w:r>
      <w:proofErr w:type="spellStart"/>
      <w:r w:rsidRPr="0034038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ortognatica</w:t>
      </w:r>
      <w:proofErr w:type="spellEnd"/>
      <w:r w:rsidRPr="0034038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: cosa c’è da </w:t>
      </w:r>
      <w:r w:rsidR="00A84704" w:rsidRPr="0034038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sapere?</w:t>
      </w:r>
      <w:r w:rsidRPr="0034038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Genova (07/06)</w:t>
      </w:r>
    </w:p>
    <w:p w14:paraId="13502A1C" w14:textId="77777777" w:rsidR="006B3AB0" w:rsidRPr="00A7205D" w:rsidRDefault="006B3AB0" w:rsidP="002E4ABE">
      <w:pPr>
        <w:pStyle w:val="Titolo1"/>
        <w:spacing w:before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E56D2" w14:textId="5FD1EBCE" w:rsidR="002E4ABE" w:rsidRPr="00A7205D" w:rsidRDefault="002E4ABE" w:rsidP="002E4ABE">
      <w:pPr>
        <w:pStyle w:val="Titolo1"/>
        <w:spacing w:before="0" w:line="360" w:lineRule="atLeas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Pr="00A7205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Corso monotematico Medicina Estetica AGORA’ “Filler: come utilizzarli", Milano (28/11)</w:t>
      </w:r>
    </w:p>
    <w:p w14:paraId="1A85B6F2" w14:textId="77777777" w:rsidR="002E4ABE" w:rsidRPr="00A7205D" w:rsidRDefault="002E4ABE" w:rsidP="002E4ABE">
      <w:pPr>
        <w:pStyle w:val="Titolo1"/>
        <w:spacing w:before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810AC" w14:textId="77777777" w:rsidR="002E4ABE" w:rsidRPr="00A7205D" w:rsidRDefault="002E4ABE" w:rsidP="002E4ABE">
      <w:pPr>
        <w:pStyle w:val="Titolo1"/>
        <w:spacing w:before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Pr="00A7205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Corso monotematico Medicina Estetica AGORA’ "Labbra e dintorni", Milano (31/10)</w:t>
      </w:r>
    </w:p>
    <w:p w14:paraId="2EB9BE74" w14:textId="26CC358B" w:rsidR="00360B12" w:rsidRPr="00A7205D" w:rsidRDefault="00360B12">
      <w:pPr>
        <w:jc w:val="center"/>
        <w:rPr>
          <w:b/>
          <w:bCs/>
          <w:color w:val="000000" w:themeColor="text1"/>
        </w:rPr>
      </w:pPr>
    </w:p>
    <w:p w14:paraId="352848C5" w14:textId="348D17D2" w:rsidR="00360B12" w:rsidRPr="00A7205D" w:rsidRDefault="00360B12" w:rsidP="00360B12">
      <w:pPr>
        <w:pStyle w:val="Titolo1"/>
        <w:spacing w:before="0" w:line="360" w:lineRule="atLeas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Pr="00A7205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Corso monotematico Medicina Estetica AGORA’ “Botulino dalla A alla Z: corso teorico pratico", Milano (14/11)</w:t>
      </w:r>
    </w:p>
    <w:p w14:paraId="40672242" w14:textId="77777777" w:rsidR="003A3BAD" w:rsidRPr="00A7205D" w:rsidRDefault="003A3BAD">
      <w:pPr>
        <w:spacing w:line="360" w:lineRule="auto"/>
        <w:rPr>
          <w:b/>
          <w:color w:val="000000" w:themeColor="text1"/>
        </w:rPr>
      </w:pPr>
    </w:p>
    <w:p w14:paraId="735D7BB1" w14:textId="162DD938" w:rsidR="00904A5C" w:rsidRPr="00A7205D" w:rsidRDefault="00904A5C" w:rsidP="00565920">
      <w:pPr>
        <w:spacing w:line="360" w:lineRule="auto"/>
        <w:rPr>
          <w:b/>
          <w:bCs/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2020 </w:t>
      </w:r>
      <w:r w:rsidRPr="00A7205D">
        <w:rPr>
          <w:color w:val="000000" w:themeColor="text1"/>
        </w:rPr>
        <w:t>Congresso Internazionale di Medicina Estetica AGORA’, Milano (15-17/10</w:t>
      </w:r>
      <w:r w:rsidRPr="00A7205D">
        <w:rPr>
          <w:b/>
          <w:bCs/>
          <w:color w:val="000000" w:themeColor="text1"/>
        </w:rPr>
        <w:t>)</w:t>
      </w:r>
    </w:p>
    <w:p w14:paraId="330A6DD2" w14:textId="77777777" w:rsidR="00904A5C" w:rsidRPr="00A7205D" w:rsidRDefault="00904A5C" w:rsidP="00565920">
      <w:pPr>
        <w:spacing w:line="360" w:lineRule="auto"/>
        <w:rPr>
          <w:b/>
          <w:bCs/>
          <w:color w:val="000000" w:themeColor="text1"/>
        </w:rPr>
      </w:pPr>
    </w:p>
    <w:p w14:paraId="0E8BD32E" w14:textId="3595ABF4" w:rsidR="00873D4B" w:rsidRPr="00A7205D" w:rsidRDefault="00873D4B" w:rsidP="00565920">
      <w:pPr>
        <w:spacing w:line="360" w:lineRule="auto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2019 </w:t>
      </w:r>
      <w:r w:rsidRPr="00A7205D">
        <w:rPr>
          <w:color w:val="000000" w:themeColor="text1"/>
        </w:rPr>
        <w:t xml:space="preserve">I tumori </w:t>
      </w:r>
      <w:proofErr w:type="gramStart"/>
      <w:r w:rsidRPr="00A7205D">
        <w:rPr>
          <w:color w:val="000000" w:themeColor="text1"/>
        </w:rPr>
        <w:t>del basi</w:t>
      </w:r>
      <w:proofErr w:type="gramEnd"/>
      <w:r w:rsidR="00A84704">
        <w:rPr>
          <w:color w:val="000000" w:themeColor="text1"/>
        </w:rPr>
        <w:t xml:space="preserve"> </w:t>
      </w:r>
      <w:r w:rsidRPr="00A7205D">
        <w:rPr>
          <w:color w:val="000000" w:themeColor="text1"/>
        </w:rPr>
        <w:t xml:space="preserve">cranio anteriore: up to date, </w:t>
      </w:r>
      <w:r w:rsidRPr="00A7205D">
        <w:rPr>
          <w:i/>
          <w:iCs/>
          <w:color w:val="000000" w:themeColor="text1"/>
        </w:rPr>
        <w:t>Corso di aggiornamento, Azienda Ospedaliero-Universitaria Careggi”</w:t>
      </w:r>
      <w:r w:rsidRPr="00A7205D">
        <w:rPr>
          <w:color w:val="000000" w:themeColor="text1"/>
        </w:rPr>
        <w:t xml:space="preserve">, Firenze (13/12) </w:t>
      </w:r>
      <w:r w:rsidRPr="00A7205D">
        <w:rPr>
          <w:b/>
          <w:bCs/>
          <w:color w:val="000000" w:themeColor="text1"/>
        </w:rPr>
        <w:t>[Relatore su invito].</w:t>
      </w:r>
    </w:p>
    <w:p w14:paraId="25314C9A" w14:textId="77777777" w:rsidR="00873D4B" w:rsidRPr="00A7205D" w:rsidRDefault="00873D4B" w:rsidP="00565920">
      <w:pPr>
        <w:spacing w:line="360" w:lineRule="auto"/>
        <w:rPr>
          <w:b/>
          <w:color w:val="000000" w:themeColor="text1"/>
        </w:rPr>
      </w:pPr>
    </w:p>
    <w:p w14:paraId="4F9A2514" w14:textId="419B385C" w:rsidR="00565920" w:rsidRPr="00A7205D" w:rsidRDefault="00565920" w:rsidP="00565920">
      <w:pPr>
        <w:spacing w:line="360" w:lineRule="auto"/>
        <w:rPr>
          <w:b/>
          <w:color w:val="000000" w:themeColor="text1"/>
        </w:rPr>
      </w:pPr>
      <w:r w:rsidRPr="00A7205D">
        <w:rPr>
          <w:b/>
          <w:color w:val="000000" w:themeColor="text1"/>
        </w:rPr>
        <w:t xml:space="preserve">2019 </w:t>
      </w:r>
      <w:r w:rsidRPr="00A7205D">
        <w:rPr>
          <w:i/>
          <w:color w:val="000000" w:themeColor="text1"/>
        </w:rPr>
        <w:t xml:space="preserve">I tumori maxillo-facciali: Il percorso diagnostico terapeutico dell’AOU Careggi, </w:t>
      </w:r>
      <w:r w:rsidRPr="00A7205D">
        <w:rPr>
          <w:color w:val="000000" w:themeColor="text1"/>
        </w:rPr>
        <w:t xml:space="preserve">Firenze (12/10) </w:t>
      </w:r>
      <w:r w:rsidRPr="00A7205D">
        <w:rPr>
          <w:b/>
          <w:bCs/>
          <w:color w:val="000000" w:themeColor="text1"/>
        </w:rPr>
        <w:t>[Relatore su invito].</w:t>
      </w:r>
    </w:p>
    <w:p w14:paraId="678D47B4" w14:textId="77777777" w:rsidR="00565920" w:rsidRPr="00A7205D" w:rsidRDefault="00565920" w:rsidP="00D36384">
      <w:pPr>
        <w:pStyle w:val="Rientrocorpodeltesto"/>
        <w:spacing w:before="40" w:after="60"/>
        <w:ind w:left="0"/>
        <w:rPr>
          <w:b/>
          <w:color w:val="000000" w:themeColor="text1"/>
        </w:rPr>
      </w:pPr>
    </w:p>
    <w:p w14:paraId="3204C39F" w14:textId="77777777" w:rsidR="007E0033" w:rsidRPr="00A7205D" w:rsidRDefault="007E0033" w:rsidP="00D36384">
      <w:pPr>
        <w:pStyle w:val="Rientrocorpodeltesto"/>
        <w:spacing w:before="40" w:after="60"/>
        <w:ind w:left="0"/>
        <w:rPr>
          <w:color w:val="000000" w:themeColor="text1"/>
        </w:rPr>
      </w:pPr>
      <w:r w:rsidRPr="00A7205D">
        <w:rPr>
          <w:b/>
          <w:color w:val="000000" w:themeColor="text1"/>
        </w:rPr>
        <w:lastRenderedPageBreak/>
        <w:t xml:space="preserve">2019 </w:t>
      </w:r>
      <w:r w:rsidRPr="00A7205D">
        <w:rPr>
          <w:i/>
          <w:color w:val="000000" w:themeColor="text1"/>
        </w:rPr>
        <w:t>Convegno su</w:t>
      </w:r>
      <w:r w:rsidRPr="00A7205D">
        <w:rPr>
          <w:b/>
          <w:i/>
          <w:color w:val="000000" w:themeColor="text1"/>
        </w:rPr>
        <w:t xml:space="preserve"> </w:t>
      </w:r>
      <w:r w:rsidRPr="00A7205D">
        <w:rPr>
          <w:i/>
          <w:color w:val="000000" w:themeColor="text1"/>
        </w:rPr>
        <w:t>Criteri</w:t>
      </w:r>
      <w:r w:rsidRPr="00A7205D">
        <w:rPr>
          <w:b/>
          <w:i/>
          <w:color w:val="000000" w:themeColor="text1"/>
        </w:rPr>
        <w:t xml:space="preserve"> </w:t>
      </w:r>
      <w:r w:rsidRPr="00A7205D">
        <w:rPr>
          <w:i/>
          <w:color w:val="000000" w:themeColor="text1"/>
        </w:rPr>
        <w:t>Guida classi di priorità per la chirurgia programmata</w:t>
      </w:r>
      <w:r w:rsidRPr="00A7205D">
        <w:rPr>
          <w:color w:val="000000" w:themeColor="text1"/>
        </w:rPr>
        <w:t>, Direzione dei diritti di cittadinanza e coesione sociale, Settore Qualità dei servizi e Reti Cliniche, (24/07)</w:t>
      </w:r>
    </w:p>
    <w:p w14:paraId="7BD16E92" w14:textId="77777777" w:rsidR="007E0033" w:rsidRPr="00A7205D" w:rsidRDefault="007E0033" w:rsidP="00D36384">
      <w:pPr>
        <w:pStyle w:val="Rientrocorpodeltesto"/>
        <w:spacing w:before="40" w:after="60"/>
        <w:ind w:left="0"/>
        <w:rPr>
          <w:color w:val="000000" w:themeColor="text1"/>
        </w:rPr>
      </w:pPr>
    </w:p>
    <w:p w14:paraId="2C8BBFA4" w14:textId="77777777" w:rsidR="00D36384" w:rsidRPr="0034038A" w:rsidRDefault="00D36384" w:rsidP="00D36384">
      <w:pPr>
        <w:pStyle w:val="Rientrocorpodeltesto"/>
        <w:spacing w:before="40" w:after="60"/>
        <w:ind w:left="0"/>
        <w:rPr>
          <w:b/>
          <w:color w:val="000000" w:themeColor="text1"/>
        </w:rPr>
      </w:pPr>
      <w:r w:rsidRPr="0034038A">
        <w:rPr>
          <w:b/>
          <w:color w:val="000000" w:themeColor="text1"/>
        </w:rPr>
        <w:t xml:space="preserve">2019 </w:t>
      </w:r>
      <w:r w:rsidRPr="0034038A">
        <w:rPr>
          <w:i/>
          <w:color w:val="000000" w:themeColor="text1"/>
        </w:rPr>
        <w:t>XXX Congresso Nazionale Società Polispecialistica Italiana Giovani Chirurghi</w:t>
      </w:r>
      <w:r w:rsidRPr="0034038A">
        <w:rPr>
          <w:color w:val="000000" w:themeColor="text1"/>
        </w:rPr>
        <w:t>, Genova (22/03)</w:t>
      </w:r>
    </w:p>
    <w:p w14:paraId="0843BFF0" w14:textId="77777777" w:rsidR="00D36384" w:rsidRPr="00A7205D" w:rsidRDefault="00D36384" w:rsidP="003A3BAD">
      <w:pPr>
        <w:pStyle w:val="Rientrocorpodeltesto"/>
        <w:spacing w:before="40" w:after="60"/>
        <w:ind w:left="0"/>
        <w:rPr>
          <w:b/>
          <w:color w:val="000000" w:themeColor="text1"/>
        </w:rPr>
      </w:pPr>
    </w:p>
    <w:p w14:paraId="2A2706FF" w14:textId="48728A70" w:rsidR="003A3BAD" w:rsidRPr="00A7205D" w:rsidRDefault="003A3BAD" w:rsidP="003A3BAD">
      <w:pPr>
        <w:pStyle w:val="Rientrocorpodeltesto"/>
        <w:spacing w:before="40" w:after="60"/>
        <w:ind w:left="0"/>
        <w:rPr>
          <w:b/>
          <w:color w:val="000000" w:themeColor="text1"/>
        </w:rPr>
      </w:pPr>
      <w:r w:rsidRPr="00A7205D">
        <w:rPr>
          <w:b/>
          <w:color w:val="000000" w:themeColor="text1"/>
        </w:rPr>
        <w:t xml:space="preserve">2018 </w:t>
      </w:r>
      <w:r w:rsidRPr="00A7205D">
        <w:rPr>
          <w:i/>
          <w:color w:val="000000" w:themeColor="text1"/>
        </w:rPr>
        <w:t>Gestione del paziente sottoposto ad intervento di maxillo</w:t>
      </w:r>
      <w:r w:rsidR="00A84704">
        <w:rPr>
          <w:i/>
          <w:color w:val="000000" w:themeColor="text1"/>
        </w:rPr>
        <w:t>-</w:t>
      </w:r>
      <w:r w:rsidRPr="00A7205D">
        <w:rPr>
          <w:i/>
          <w:color w:val="000000" w:themeColor="text1"/>
        </w:rPr>
        <w:t>facciale</w:t>
      </w:r>
      <w:r w:rsidRPr="00A7205D">
        <w:rPr>
          <w:color w:val="000000" w:themeColor="text1"/>
        </w:rPr>
        <w:t xml:space="preserve">: evento formativo AOU </w:t>
      </w:r>
      <w:proofErr w:type="spellStart"/>
      <w:r w:rsidRPr="00A7205D">
        <w:rPr>
          <w:color w:val="000000" w:themeColor="text1"/>
        </w:rPr>
        <w:t>Meyer</w:t>
      </w:r>
      <w:proofErr w:type="spellEnd"/>
      <w:r w:rsidRPr="00A7205D">
        <w:rPr>
          <w:color w:val="000000" w:themeColor="text1"/>
        </w:rPr>
        <w:t xml:space="preserve"> (14/09) </w:t>
      </w:r>
      <w:r w:rsidRPr="00A7205D">
        <w:rPr>
          <w:b/>
          <w:color w:val="000000" w:themeColor="text1"/>
        </w:rPr>
        <w:t>[Relatore su invito].</w:t>
      </w:r>
    </w:p>
    <w:p w14:paraId="36442FF1" w14:textId="77777777" w:rsidR="00D36384" w:rsidRPr="00A7205D" w:rsidRDefault="00D36384" w:rsidP="003A3BAD">
      <w:pPr>
        <w:pStyle w:val="Rientrocorpodeltesto"/>
        <w:spacing w:before="40" w:after="60"/>
        <w:ind w:left="0"/>
        <w:rPr>
          <w:color w:val="000000" w:themeColor="text1"/>
        </w:rPr>
      </w:pPr>
    </w:p>
    <w:p w14:paraId="70EFF914" w14:textId="6D35C81F" w:rsidR="00E91CB9" w:rsidRPr="00A7205D" w:rsidRDefault="002B3A60">
      <w:pPr>
        <w:spacing w:line="360" w:lineRule="auto"/>
        <w:rPr>
          <w:b/>
          <w:color w:val="000000" w:themeColor="text1"/>
        </w:rPr>
      </w:pPr>
      <w:r w:rsidRPr="00A7205D">
        <w:rPr>
          <w:b/>
          <w:color w:val="000000" w:themeColor="text1"/>
        </w:rPr>
        <w:t xml:space="preserve">2018 </w:t>
      </w:r>
      <w:r w:rsidRPr="00A7205D">
        <w:rPr>
          <w:i/>
          <w:color w:val="000000" w:themeColor="text1"/>
        </w:rPr>
        <w:t>I</w:t>
      </w:r>
      <w:r w:rsidR="00E91CB9" w:rsidRPr="00A7205D">
        <w:rPr>
          <w:i/>
          <w:color w:val="000000" w:themeColor="text1"/>
        </w:rPr>
        <w:t>l percorso di</w:t>
      </w:r>
      <w:r w:rsidRPr="00A7205D">
        <w:rPr>
          <w:i/>
          <w:color w:val="000000" w:themeColor="text1"/>
        </w:rPr>
        <w:t>agnostico terapeutico dell’AOU C</w:t>
      </w:r>
      <w:r w:rsidR="00E91CB9" w:rsidRPr="00A7205D">
        <w:rPr>
          <w:i/>
          <w:color w:val="000000" w:themeColor="text1"/>
        </w:rPr>
        <w:t>aregg</w:t>
      </w:r>
      <w:r w:rsidRPr="00A7205D">
        <w:rPr>
          <w:i/>
          <w:color w:val="000000" w:themeColor="text1"/>
        </w:rPr>
        <w:t>i per i tumori maxill</w:t>
      </w:r>
      <w:r w:rsidR="00A84704">
        <w:rPr>
          <w:i/>
          <w:color w:val="000000" w:themeColor="text1"/>
        </w:rPr>
        <w:t>o-</w:t>
      </w:r>
      <w:r w:rsidRPr="00A7205D">
        <w:rPr>
          <w:i/>
          <w:color w:val="000000" w:themeColor="text1"/>
        </w:rPr>
        <w:t>facciali</w:t>
      </w:r>
      <w:r w:rsidRPr="00A7205D">
        <w:rPr>
          <w:color w:val="000000" w:themeColor="text1"/>
        </w:rPr>
        <w:t xml:space="preserve">, Grosseto (26/05) </w:t>
      </w:r>
      <w:r w:rsidRPr="00A7205D">
        <w:rPr>
          <w:b/>
          <w:bCs/>
          <w:color w:val="000000" w:themeColor="text1"/>
        </w:rPr>
        <w:t>[Relatore su invito].</w:t>
      </w:r>
    </w:p>
    <w:p w14:paraId="41336DE0" w14:textId="77777777" w:rsidR="00042CB8" w:rsidRPr="00A7205D" w:rsidRDefault="00042CB8">
      <w:pPr>
        <w:spacing w:line="360" w:lineRule="auto"/>
        <w:rPr>
          <w:b/>
          <w:color w:val="000000" w:themeColor="text1"/>
        </w:rPr>
      </w:pPr>
    </w:p>
    <w:p w14:paraId="6D0AFCB8" w14:textId="7934DDFB" w:rsidR="0012675C" w:rsidRPr="00AA7730" w:rsidRDefault="00FC3A83">
      <w:pPr>
        <w:spacing w:line="360" w:lineRule="auto"/>
        <w:rPr>
          <w:color w:val="000000" w:themeColor="text1"/>
        </w:rPr>
      </w:pPr>
      <w:bookmarkStart w:id="3" w:name="_Hlk141702032"/>
      <w:r w:rsidRPr="00AA7730">
        <w:rPr>
          <w:b/>
          <w:color w:val="000000" w:themeColor="text1"/>
        </w:rPr>
        <w:t>2017</w:t>
      </w:r>
      <w:r w:rsidRPr="00AA7730">
        <w:rPr>
          <w:color w:val="000000" w:themeColor="text1"/>
        </w:rPr>
        <w:t xml:space="preserve"> </w:t>
      </w:r>
      <w:r w:rsidRPr="00AA7730">
        <w:rPr>
          <w:i/>
          <w:color w:val="000000" w:themeColor="text1"/>
        </w:rPr>
        <w:t>XX Congresso Nazionale della Società Italiana di Chirurgia Maxillo-Facciale</w:t>
      </w:r>
      <w:r w:rsidRPr="00AA7730">
        <w:rPr>
          <w:color w:val="000000" w:themeColor="text1"/>
        </w:rPr>
        <w:t>, Napoli (15/06)</w:t>
      </w:r>
      <w:r w:rsidR="00F607F1" w:rsidRPr="00AA7730">
        <w:rPr>
          <w:color w:val="000000" w:themeColor="text1"/>
        </w:rPr>
        <w:t xml:space="preserve"> </w:t>
      </w:r>
      <w:r w:rsidR="00F607F1" w:rsidRPr="00AA7730">
        <w:rPr>
          <w:b/>
          <w:bCs/>
          <w:color w:val="000000" w:themeColor="text1"/>
        </w:rPr>
        <w:t>[Relatore]</w:t>
      </w:r>
    </w:p>
    <w:bookmarkEnd w:id="3"/>
    <w:p w14:paraId="598E1095" w14:textId="77777777" w:rsidR="00FC3A83" w:rsidRPr="00A7205D" w:rsidRDefault="00FC3A83">
      <w:pPr>
        <w:spacing w:line="360" w:lineRule="auto"/>
        <w:rPr>
          <w:color w:val="000000" w:themeColor="text1"/>
        </w:rPr>
      </w:pPr>
    </w:p>
    <w:p w14:paraId="3A1F1A24" w14:textId="77777777" w:rsidR="00651D6E" w:rsidRPr="00A7205D" w:rsidRDefault="00FC3A83">
      <w:pPr>
        <w:spacing w:line="360" w:lineRule="auto"/>
        <w:rPr>
          <w:color w:val="000000" w:themeColor="text1"/>
        </w:rPr>
      </w:pPr>
      <w:r w:rsidRPr="00A7205D">
        <w:rPr>
          <w:b/>
          <w:color w:val="000000" w:themeColor="text1"/>
        </w:rPr>
        <w:t>2017</w:t>
      </w:r>
      <w:r w:rsidRPr="00A7205D">
        <w:rPr>
          <w:color w:val="000000" w:themeColor="text1"/>
        </w:rPr>
        <w:t xml:space="preserve"> </w:t>
      </w:r>
      <w:r w:rsidR="009C0ADF" w:rsidRPr="00A7205D">
        <w:rPr>
          <w:i/>
          <w:color w:val="000000" w:themeColor="text1"/>
        </w:rPr>
        <w:t xml:space="preserve">VII Convegno </w:t>
      </w:r>
      <w:proofErr w:type="spellStart"/>
      <w:r w:rsidR="009C0ADF" w:rsidRPr="00A7205D">
        <w:rPr>
          <w:i/>
          <w:color w:val="000000" w:themeColor="text1"/>
        </w:rPr>
        <w:t>Eamas</w:t>
      </w:r>
      <w:proofErr w:type="spellEnd"/>
      <w:r w:rsidR="009C0ADF" w:rsidRPr="00A7205D">
        <w:rPr>
          <w:color w:val="000000" w:themeColor="text1"/>
        </w:rPr>
        <w:t xml:space="preserve">: Displasia fibrosa e Sindrome Mc Cune-Albright; la transizione alla vita adulta.  </w:t>
      </w:r>
      <w:r w:rsidRPr="00A7205D">
        <w:rPr>
          <w:color w:val="000000" w:themeColor="text1"/>
        </w:rPr>
        <w:t>Alterazioni craniofacciali: il punto di vista del neurochirurgo</w:t>
      </w:r>
      <w:r w:rsidR="009C0ADF" w:rsidRPr="00A7205D">
        <w:rPr>
          <w:color w:val="000000" w:themeColor="text1"/>
        </w:rPr>
        <w:t xml:space="preserve">, Arezzo (18/03) </w:t>
      </w:r>
    </w:p>
    <w:p w14:paraId="563AB423" w14:textId="77777777" w:rsidR="00651D6E" w:rsidRPr="00A7205D" w:rsidRDefault="00651D6E">
      <w:pPr>
        <w:spacing w:line="360" w:lineRule="auto"/>
        <w:rPr>
          <w:b/>
          <w:bCs/>
          <w:color w:val="000000" w:themeColor="text1"/>
        </w:rPr>
      </w:pPr>
    </w:p>
    <w:p w14:paraId="251D937C" w14:textId="77777777" w:rsidR="00651D6E" w:rsidRPr="00A7205D" w:rsidRDefault="004E5820">
      <w:pPr>
        <w:spacing w:line="360" w:lineRule="auto"/>
        <w:rPr>
          <w:color w:val="000000" w:themeColor="text1"/>
        </w:rPr>
      </w:pPr>
      <w:bookmarkStart w:id="4" w:name="__DdeLink__4727_1999055017"/>
      <w:r w:rsidRPr="00A7205D">
        <w:rPr>
          <w:b/>
          <w:bCs/>
          <w:color w:val="000000" w:themeColor="text1"/>
        </w:rPr>
        <w:t xml:space="preserve">2016 </w:t>
      </w:r>
      <w:r w:rsidRPr="00A7205D">
        <w:rPr>
          <w:color w:val="000000" w:themeColor="text1"/>
        </w:rPr>
        <w:t xml:space="preserve">Il PDTA dei tumori maligni maxillo-facciali; epidemiologia e clinica </w:t>
      </w:r>
      <w:r w:rsidRPr="00A7205D">
        <w:rPr>
          <w:i/>
          <w:iCs/>
          <w:color w:val="000000" w:themeColor="text1"/>
        </w:rPr>
        <w:t>Corso di aggiornamento, Azienda Ospedaliero-Universitaria Careggi”</w:t>
      </w:r>
      <w:r w:rsidRPr="00A7205D">
        <w:rPr>
          <w:color w:val="000000" w:themeColor="text1"/>
        </w:rPr>
        <w:t xml:space="preserve">, </w:t>
      </w:r>
      <w:proofErr w:type="gramStart"/>
      <w:r w:rsidRPr="00A7205D">
        <w:rPr>
          <w:color w:val="000000" w:themeColor="text1"/>
        </w:rPr>
        <w:t>Firenze  (</w:t>
      </w:r>
      <w:proofErr w:type="gramEnd"/>
      <w:r w:rsidRPr="00A7205D">
        <w:rPr>
          <w:color w:val="000000" w:themeColor="text1"/>
        </w:rPr>
        <w:t xml:space="preserve">01/12) </w:t>
      </w:r>
      <w:r w:rsidRPr="00A7205D">
        <w:rPr>
          <w:b/>
          <w:bCs/>
          <w:color w:val="000000" w:themeColor="text1"/>
        </w:rPr>
        <w:t>[Relatore su invito].</w:t>
      </w:r>
    </w:p>
    <w:p w14:paraId="7AAFBDAE" w14:textId="77777777" w:rsidR="00651D6E" w:rsidRPr="00A7205D" w:rsidRDefault="00651D6E">
      <w:pPr>
        <w:spacing w:line="360" w:lineRule="auto"/>
        <w:rPr>
          <w:color w:val="000000" w:themeColor="text1"/>
        </w:rPr>
      </w:pPr>
    </w:p>
    <w:p w14:paraId="430CC0E9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2016</w:t>
      </w:r>
      <w:r w:rsidRPr="00A7205D">
        <w:rPr>
          <w:i/>
          <w:iCs/>
          <w:color w:val="000000" w:themeColor="text1"/>
        </w:rPr>
        <w:t xml:space="preserve"> OCSCC in stadio iniziale: controversie nella gestione del collo N0 - Svuotamento laterocervicale elettivo "</w:t>
      </w:r>
      <w:r w:rsidRPr="00A7205D">
        <w:rPr>
          <w:color w:val="000000" w:themeColor="text1"/>
        </w:rPr>
        <w:t xml:space="preserve"> Workshop GOM - Il percorso diagnostico-terapeutico nel carcinoma del cavo orale</w:t>
      </w:r>
      <w:proofErr w:type="gramStart"/>
      <w:r w:rsidRPr="00A7205D">
        <w:rPr>
          <w:color w:val="000000" w:themeColor="text1"/>
        </w:rPr>
        <w:t>"  AOU</w:t>
      </w:r>
      <w:proofErr w:type="gramEnd"/>
      <w:r w:rsidRPr="00A7205D">
        <w:rPr>
          <w:color w:val="000000" w:themeColor="text1"/>
        </w:rPr>
        <w:t xml:space="preserve"> Careggi, Firenze (23/09) </w:t>
      </w:r>
      <w:r w:rsidRPr="00A7205D">
        <w:rPr>
          <w:b/>
          <w:bCs/>
          <w:color w:val="000000" w:themeColor="text1"/>
        </w:rPr>
        <w:t>[Relatore su invito].</w:t>
      </w:r>
    </w:p>
    <w:p w14:paraId="5B51787E" w14:textId="77777777" w:rsidR="00651D6E" w:rsidRPr="00A7205D" w:rsidRDefault="00651D6E">
      <w:pPr>
        <w:spacing w:line="360" w:lineRule="auto"/>
        <w:rPr>
          <w:color w:val="000000" w:themeColor="text1"/>
        </w:rPr>
      </w:pPr>
    </w:p>
    <w:p w14:paraId="5F886F69" w14:textId="77777777" w:rsidR="00651D6E" w:rsidRPr="00A7205D" w:rsidRDefault="004E5820">
      <w:pPr>
        <w:spacing w:line="360" w:lineRule="auto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2016</w:t>
      </w:r>
      <w:r w:rsidRPr="00A7205D">
        <w:rPr>
          <w:color w:val="000000" w:themeColor="text1"/>
        </w:rPr>
        <w:t xml:space="preserve"> "Corso di implantologia zigomatica: nuove tecnologie alla luce dell'esperienza." La ricerca della saggezza. </w:t>
      </w:r>
      <w:r w:rsidRPr="00A7205D">
        <w:rPr>
          <w:i/>
          <w:iCs/>
          <w:color w:val="000000" w:themeColor="text1"/>
        </w:rPr>
        <w:t xml:space="preserve">Noris </w:t>
      </w:r>
      <w:proofErr w:type="spellStart"/>
      <w:r w:rsidRPr="00A7205D">
        <w:rPr>
          <w:i/>
          <w:iCs/>
          <w:color w:val="000000" w:themeColor="text1"/>
        </w:rPr>
        <w:t>Medical</w:t>
      </w:r>
      <w:proofErr w:type="spellEnd"/>
      <w:r w:rsidRPr="00A7205D">
        <w:rPr>
          <w:i/>
          <w:iCs/>
          <w:color w:val="000000" w:themeColor="text1"/>
        </w:rPr>
        <w:t xml:space="preserve"> </w:t>
      </w:r>
      <w:proofErr w:type="spellStart"/>
      <w:r w:rsidRPr="00A7205D">
        <w:rPr>
          <w:i/>
          <w:iCs/>
          <w:color w:val="000000" w:themeColor="text1"/>
        </w:rPr>
        <w:t>Engineered</w:t>
      </w:r>
      <w:proofErr w:type="spellEnd"/>
      <w:r w:rsidRPr="00A7205D">
        <w:rPr>
          <w:i/>
          <w:iCs/>
          <w:color w:val="000000" w:themeColor="text1"/>
        </w:rPr>
        <w:t xml:space="preserve"> for Health,</w:t>
      </w:r>
      <w:r w:rsidRPr="00A7205D">
        <w:rPr>
          <w:color w:val="000000" w:themeColor="text1"/>
        </w:rPr>
        <w:t xml:space="preserve"> Firenze (11/06).</w:t>
      </w:r>
    </w:p>
    <w:p w14:paraId="1026EFBB" w14:textId="77777777" w:rsidR="00651D6E" w:rsidRPr="00A7205D" w:rsidRDefault="00651D6E">
      <w:pPr>
        <w:spacing w:line="360" w:lineRule="auto"/>
        <w:rPr>
          <w:b/>
          <w:bCs/>
          <w:color w:val="000000" w:themeColor="text1"/>
        </w:rPr>
      </w:pPr>
    </w:p>
    <w:p w14:paraId="40C79194" w14:textId="77777777" w:rsidR="00651D6E" w:rsidRPr="00A328B9" w:rsidRDefault="004E5820">
      <w:pPr>
        <w:spacing w:line="360" w:lineRule="auto"/>
        <w:rPr>
          <w:color w:val="000000" w:themeColor="text1"/>
        </w:rPr>
      </w:pPr>
      <w:r w:rsidRPr="00A328B9">
        <w:rPr>
          <w:b/>
          <w:bCs/>
          <w:color w:val="000000" w:themeColor="text1"/>
        </w:rPr>
        <w:t>2016 "</w:t>
      </w:r>
      <w:bookmarkStart w:id="5" w:name="__DdeLink__1952_1774290357"/>
      <w:r w:rsidRPr="00A328B9">
        <w:rPr>
          <w:color w:val="000000" w:themeColor="text1"/>
        </w:rPr>
        <w:t>Consensus conference sulla global care del paziente con tumore testa-collo ricorrente metastatico</w:t>
      </w:r>
      <w:bookmarkEnd w:id="5"/>
      <w:r w:rsidRPr="00A328B9">
        <w:rPr>
          <w:color w:val="000000" w:themeColor="text1"/>
        </w:rPr>
        <w:t xml:space="preserve">" </w:t>
      </w:r>
      <w:r w:rsidRPr="00A328B9">
        <w:rPr>
          <w:i/>
          <w:iCs/>
          <w:color w:val="000000" w:themeColor="text1"/>
        </w:rPr>
        <w:t>Associazione italiana di oncologia medica</w:t>
      </w:r>
      <w:bookmarkEnd w:id="4"/>
      <w:r w:rsidRPr="00A328B9">
        <w:rPr>
          <w:color w:val="000000" w:themeColor="text1"/>
        </w:rPr>
        <w:t xml:space="preserve"> AIOM, Milano (06/05) </w:t>
      </w:r>
    </w:p>
    <w:p w14:paraId="4328C0E5" w14:textId="77777777" w:rsidR="00651D6E" w:rsidRPr="00A328B9" w:rsidRDefault="00651D6E">
      <w:pPr>
        <w:ind w:right="15"/>
        <w:rPr>
          <w:b/>
          <w:bCs/>
          <w:color w:val="000000" w:themeColor="text1"/>
        </w:rPr>
      </w:pPr>
    </w:p>
    <w:p w14:paraId="0D7CDAC6" w14:textId="77777777" w:rsidR="00651D6E" w:rsidRPr="00A328B9" w:rsidRDefault="004E5820">
      <w:pPr>
        <w:ind w:right="15"/>
        <w:rPr>
          <w:color w:val="000000" w:themeColor="text1"/>
        </w:rPr>
      </w:pPr>
      <w:r w:rsidRPr="00A328B9">
        <w:rPr>
          <w:b/>
          <w:bCs/>
          <w:color w:val="000000" w:themeColor="text1"/>
        </w:rPr>
        <w:t xml:space="preserve">2015 </w:t>
      </w:r>
      <w:r w:rsidRPr="00A328B9">
        <w:rPr>
          <w:color w:val="000000" w:themeColor="text1"/>
        </w:rPr>
        <w:t xml:space="preserve">“Approccio multidisciplinare al politrauma: il trauma maxillo-facciale” </w:t>
      </w:r>
      <w:r w:rsidRPr="00A328B9">
        <w:rPr>
          <w:i/>
          <w:iCs/>
          <w:color w:val="000000" w:themeColor="text1"/>
        </w:rPr>
        <w:t>Corso di aggiornamento, Azienda Ospedaliero-Universitaria Careggi</w:t>
      </w:r>
      <w:r w:rsidRPr="00A328B9">
        <w:rPr>
          <w:color w:val="000000" w:themeColor="text1"/>
        </w:rPr>
        <w:t>, Firenze (13/11)</w:t>
      </w:r>
      <w:r w:rsidRPr="00A328B9">
        <w:rPr>
          <w:b/>
          <w:bCs/>
          <w:color w:val="000000" w:themeColor="text1"/>
        </w:rPr>
        <w:t xml:space="preserve"> [Relatore su invito].</w:t>
      </w:r>
    </w:p>
    <w:p w14:paraId="09E19FA5" w14:textId="77777777" w:rsidR="00651D6E" w:rsidRPr="00A328B9" w:rsidRDefault="00651D6E">
      <w:pPr>
        <w:ind w:right="15"/>
        <w:rPr>
          <w:b/>
          <w:bCs/>
          <w:color w:val="000000" w:themeColor="text1"/>
        </w:rPr>
      </w:pPr>
    </w:p>
    <w:p w14:paraId="2FB63BE2" w14:textId="77777777" w:rsidR="00651D6E" w:rsidRPr="00A328B9" w:rsidRDefault="00651D6E">
      <w:pPr>
        <w:ind w:right="15"/>
        <w:rPr>
          <w:b/>
          <w:bCs/>
          <w:color w:val="000000" w:themeColor="text1"/>
        </w:rPr>
      </w:pPr>
    </w:p>
    <w:p w14:paraId="7D2416C1" w14:textId="77777777" w:rsidR="00651D6E" w:rsidRPr="00A328B9" w:rsidRDefault="004E5820">
      <w:pPr>
        <w:ind w:right="15"/>
        <w:rPr>
          <w:color w:val="000000" w:themeColor="text1"/>
        </w:rPr>
      </w:pPr>
      <w:r w:rsidRPr="00A328B9">
        <w:rPr>
          <w:b/>
          <w:bCs/>
          <w:color w:val="000000" w:themeColor="text1"/>
        </w:rPr>
        <w:t>2014</w:t>
      </w:r>
      <w:r w:rsidRPr="00A328B9">
        <w:rPr>
          <w:color w:val="000000" w:themeColor="text1"/>
        </w:rPr>
        <w:t xml:space="preserve"> </w:t>
      </w:r>
      <w:r w:rsidRPr="00A328B9">
        <w:rPr>
          <w:i/>
          <w:iCs/>
          <w:color w:val="000000" w:themeColor="text1"/>
        </w:rPr>
        <w:t xml:space="preserve">XXII Congresso </w:t>
      </w:r>
      <w:proofErr w:type="gramStart"/>
      <w:r w:rsidRPr="00A328B9">
        <w:rPr>
          <w:i/>
          <w:iCs/>
          <w:color w:val="000000" w:themeColor="text1"/>
        </w:rPr>
        <w:t>della  Società</w:t>
      </w:r>
      <w:proofErr w:type="gramEnd"/>
      <w:r w:rsidRPr="00A328B9">
        <w:rPr>
          <w:i/>
          <w:iCs/>
          <w:color w:val="000000" w:themeColor="text1"/>
        </w:rPr>
        <w:t xml:space="preserve"> Europea  di Chirurgia Cranio-Maxillo-Facciale (EACMFS),</w:t>
      </w:r>
      <w:r w:rsidRPr="00A328B9">
        <w:rPr>
          <w:color w:val="000000" w:themeColor="text1"/>
        </w:rPr>
        <w:t xml:space="preserve"> Praga, Repubblica Ceca (23/09-26/09) </w:t>
      </w:r>
      <w:r w:rsidRPr="00A328B9">
        <w:rPr>
          <w:b/>
          <w:bCs/>
          <w:color w:val="000000" w:themeColor="text1"/>
        </w:rPr>
        <w:t>[Relatore].</w:t>
      </w:r>
    </w:p>
    <w:p w14:paraId="6C89D928" w14:textId="77777777" w:rsidR="00651D6E" w:rsidRPr="00A328B9" w:rsidRDefault="00651D6E">
      <w:pPr>
        <w:ind w:left="15" w:right="15"/>
        <w:rPr>
          <w:b/>
          <w:bCs/>
          <w:color w:val="000000" w:themeColor="text1"/>
        </w:rPr>
      </w:pPr>
    </w:p>
    <w:p w14:paraId="7F5CB4DC" w14:textId="77777777" w:rsidR="00651D6E" w:rsidRPr="00A328B9" w:rsidRDefault="004E5820">
      <w:pPr>
        <w:ind w:left="15" w:right="15"/>
        <w:rPr>
          <w:color w:val="000000" w:themeColor="text1"/>
        </w:rPr>
      </w:pPr>
      <w:r w:rsidRPr="00A328B9">
        <w:rPr>
          <w:b/>
          <w:bCs/>
          <w:color w:val="000000" w:themeColor="text1"/>
        </w:rPr>
        <w:t xml:space="preserve">2014 </w:t>
      </w:r>
      <w:r w:rsidRPr="00A328B9">
        <w:rPr>
          <w:i/>
          <w:iCs/>
          <w:color w:val="000000" w:themeColor="text1"/>
        </w:rPr>
        <w:t xml:space="preserve">VIII Conferenza Internazionale della Fondazione </w:t>
      </w:r>
      <w:proofErr w:type="spellStart"/>
      <w:r w:rsidRPr="00A328B9">
        <w:rPr>
          <w:i/>
          <w:iCs/>
          <w:color w:val="000000" w:themeColor="text1"/>
        </w:rPr>
        <w:t>Biobridge</w:t>
      </w:r>
      <w:proofErr w:type="spellEnd"/>
      <w:r w:rsidRPr="00A328B9">
        <w:rPr>
          <w:i/>
          <w:iCs/>
          <w:color w:val="000000" w:themeColor="text1"/>
        </w:rPr>
        <w:t xml:space="preserve">, </w:t>
      </w:r>
      <w:r w:rsidRPr="00A328B9">
        <w:rPr>
          <w:color w:val="000000" w:themeColor="text1"/>
        </w:rPr>
        <w:t xml:space="preserve">Venezia (22/09-23/09) </w:t>
      </w:r>
      <w:r w:rsidRPr="00A328B9">
        <w:rPr>
          <w:b/>
          <w:bCs/>
          <w:color w:val="000000" w:themeColor="text1"/>
        </w:rPr>
        <w:t>[Relatore su invito].</w:t>
      </w:r>
    </w:p>
    <w:p w14:paraId="22935A54" w14:textId="77777777" w:rsidR="00651D6E" w:rsidRPr="00A328B9" w:rsidRDefault="00651D6E">
      <w:pPr>
        <w:ind w:left="15" w:right="15"/>
        <w:rPr>
          <w:b/>
          <w:bCs/>
          <w:color w:val="000000" w:themeColor="text1"/>
        </w:rPr>
      </w:pPr>
    </w:p>
    <w:p w14:paraId="09FD0C7B" w14:textId="77777777" w:rsidR="00651D6E" w:rsidRPr="00A328B9" w:rsidRDefault="004E5820">
      <w:pPr>
        <w:ind w:left="15" w:right="15"/>
        <w:rPr>
          <w:color w:val="000000" w:themeColor="text1"/>
        </w:rPr>
      </w:pPr>
      <w:r w:rsidRPr="00A328B9">
        <w:rPr>
          <w:b/>
          <w:bCs/>
          <w:color w:val="000000" w:themeColor="text1"/>
        </w:rPr>
        <w:lastRenderedPageBreak/>
        <w:t>2014</w:t>
      </w:r>
      <w:r w:rsidRPr="00A328B9">
        <w:rPr>
          <w:color w:val="000000" w:themeColor="text1"/>
        </w:rPr>
        <w:t xml:space="preserve"> </w:t>
      </w:r>
      <w:r w:rsidRPr="00A328B9">
        <w:rPr>
          <w:i/>
          <w:iCs/>
          <w:color w:val="000000" w:themeColor="text1"/>
        </w:rPr>
        <w:t>IX Congresso Nazionale SILPS</w:t>
      </w:r>
      <w:r w:rsidRPr="00A328B9">
        <w:rPr>
          <w:color w:val="000000" w:themeColor="text1"/>
        </w:rPr>
        <w:t xml:space="preserve">, Milano (13/06-14/06) </w:t>
      </w:r>
      <w:r w:rsidRPr="00A328B9">
        <w:rPr>
          <w:b/>
          <w:bCs/>
          <w:color w:val="000000" w:themeColor="text1"/>
        </w:rPr>
        <w:t>[Relatore].</w:t>
      </w:r>
    </w:p>
    <w:p w14:paraId="4BD4747E" w14:textId="77777777" w:rsidR="00651D6E" w:rsidRPr="00A7205D" w:rsidRDefault="00651D6E">
      <w:pPr>
        <w:ind w:right="15"/>
        <w:rPr>
          <w:b/>
          <w:bCs/>
          <w:color w:val="000000" w:themeColor="text1"/>
        </w:rPr>
      </w:pPr>
    </w:p>
    <w:p w14:paraId="3085ED40" w14:textId="77777777" w:rsidR="00651D6E" w:rsidRPr="00A7205D" w:rsidRDefault="004E5820">
      <w:pPr>
        <w:ind w:right="15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2013 </w:t>
      </w:r>
      <w:r w:rsidRPr="00A7205D">
        <w:rPr>
          <w:color w:val="000000" w:themeColor="text1"/>
        </w:rPr>
        <w:t xml:space="preserve">“Tracheotomie chirurgiche” </w:t>
      </w:r>
      <w:r w:rsidRPr="00A7205D">
        <w:rPr>
          <w:i/>
          <w:iCs/>
          <w:color w:val="000000" w:themeColor="text1"/>
        </w:rPr>
        <w:t>Corso di aggiornamento, Azienda Ospedaliero-Universitaria “Careggi-CTO”</w:t>
      </w:r>
      <w:r w:rsidRPr="00A7205D">
        <w:rPr>
          <w:color w:val="000000" w:themeColor="text1"/>
        </w:rPr>
        <w:t>, Firenze (10/10-17/11)</w:t>
      </w:r>
      <w:r w:rsidRPr="00A7205D">
        <w:rPr>
          <w:b/>
          <w:bCs/>
          <w:color w:val="000000" w:themeColor="text1"/>
        </w:rPr>
        <w:t xml:space="preserve"> [Relatore su invito].</w:t>
      </w:r>
    </w:p>
    <w:p w14:paraId="1CEB842C" w14:textId="77777777" w:rsidR="00651D6E" w:rsidRPr="00A7205D" w:rsidRDefault="00651D6E">
      <w:pPr>
        <w:ind w:right="15"/>
        <w:rPr>
          <w:b/>
          <w:bCs/>
          <w:color w:val="000000" w:themeColor="text1"/>
        </w:rPr>
      </w:pPr>
    </w:p>
    <w:p w14:paraId="123A503F" w14:textId="77777777" w:rsidR="00C02CF1" w:rsidRPr="00A7205D" w:rsidRDefault="00C02CF1" w:rsidP="00C02CF1">
      <w:pPr>
        <w:ind w:right="15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2013 “</w:t>
      </w:r>
      <w:r w:rsidRPr="00A7205D">
        <w:rPr>
          <w:color w:val="000000" w:themeColor="text1"/>
        </w:rPr>
        <w:t xml:space="preserve">Masterclass in </w:t>
      </w:r>
      <w:proofErr w:type="spellStart"/>
      <w:r w:rsidRPr="00A7205D">
        <w:rPr>
          <w:color w:val="000000" w:themeColor="text1"/>
        </w:rPr>
        <w:t>orthognathic</w:t>
      </w:r>
      <w:proofErr w:type="spellEnd"/>
      <w:r w:rsidRPr="00A7205D">
        <w:rPr>
          <w:color w:val="000000" w:themeColor="text1"/>
        </w:rPr>
        <w:t xml:space="preserve"> surgery “</w:t>
      </w:r>
      <w:r w:rsidRPr="00A7205D">
        <w:rPr>
          <w:i/>
          <w:iCs/>
          <w:color w:val="000000" w:themeColor="text1"/>
        </w:rPr>
        <w:t xml:space="preserve">Corso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 </w:t>
      </w:r>
      <w:r w:rsidRPr="00A7205D">
        <w:rPr>
          <w:color w:val="000000" w:themeColor="text1"/>
        </w:rPr>
        <w:t>Cuneo</w:t>
      </w:r>
      <w:r w:rsidRPr="00A7205D">
        <w:rPr>
          <w:i/>
          <w:iCs/>
          <w:color w:val="000000" w:themeColor="text1"/>
        </w:rPr>
        <w:t xml:space="preserve"> </w:t>
      </w:r>
      <w:r w:rsidRPr="00A7205D">
        <w:rPr>
          <w:color w:val="000000" w:themeColor="text1"/>
        </w:rPr>
        <w:t>(14/02-15/02).</w:t>
      </w:r>
    </w:p>
    <w:p w14:paraId="62254691" w14:textId="77777777" w:rsidR="00C02CF1" w:rsidRPr="00A7205D" w:rsidRDefault="00C02CF1">
      <w:pPr>
        <w:ind w:right="15"/>
        <w:rPr>
          <w:b/>
          <w:bCs/>
          <w:color w:val="000000" w:themeColor="text1"/>
        </w:rPr>
      </w:pPr>
    </w:p>
    <w:p w14:paraId="4B112608" w14:textId="77777777" w:rsidR="00C02CF1" w:rsidRPr="00A7205D" w:rsidRDefault="00C02CF1">
      <w:pPr>
        <w:ind w:right="15"/>
        <w:rPr>
          <w:b/>
          <w:bCs/>
          <w:color w:val="000000" w:themeColor="text1"/>
        </w:rPr>
      </w:pPr>
    </w:p>
    <w:p w14:paraId="6BECD652" w14:textId="77777777" w:rsidR="00651D6E" w:rsidRPr="00A7205D" w:rsidRDefault="004E5820">
      <w:pPr>
        <w:ind w:right="15"/>
        <w:rPr>
          <w:color w:val="000000" w:themeColor="text1"/>
          <w:lang w:val="en-US"/>
        </w:rPr>
      </w:pPr>
      <w:r w:rsidRPr="00A7205D">
        <w:rPr>
          <w:b/>
          <w:bCs/>
          <w:color w:val="000000" w:themeColor="text1"/>
          <w:lang w:val="en-US"/>
        </w:rPr>
        <w:t xml:space="preserve">2013 </w:t>
      </w:r>
      <w:r w:rsidRPr="00A7205D">
        <w:rPr>
          <w:color w:val="000000" w:themeColor="text1"/>
          <w:lang w:val="en-US"/>
        </w:rPr>
        <w:t xml:space="preserve">“Head and Neck Imaging Study Day” </w:t>
      </w:r>
      <w:r w:rsidRPr="00A7205D">
        <w:rPr>
          <w:i/>
          <w:iCs/>
          <w:color w:val="000000" w:themeColor="text1"/>
          <w:lang w:val="en-US"/>
        </w:rPr>
        <w:t xml:space="preserve">South Coast </w:t>
      </w:r>
      <w:proofErr w:type="spellStart"/>
      <w:r w:rsidRPr="00A7205D">
        <w:rPr>
          <w:i/>
          <w:iCs/>
          <w:color w:val="000000" w:themeColor="text1"/>
          <w:lang w:val="en-US"/>
        </w:rPr>
        <w:t>SpR</w:t>
      </w:r>
      <w:proofErr w:type="spellEnd"/>
      <w:r w:rsidRPr="00A7205D">
        <w:rPr>
          <w:i/>
          <w:iCs/>
          <w:color w:val="000000" w:themeColor="text1"/>
          <w:lang w:val="en-US"/>
        </w:rPr>
        <w:t xml:space="preserve"> Teaching </w:t>
      </w:r>
      <w:proofErr w:type="spellStart"/>
      <w:r w:rsidRPr="00A7205D">
        <w:rPr>
          <w:i/>
          <w:iCs/>
          <w:color w:val="000000" w:themeColor="text1"/>
          <w:lang w:val="en-US"/>
        </w:rPr>
        <w:t>Programme</w:t>
      </w:r>
      <w:proofErr w:type="spellEnd"/>
      <w:r w:rsidRPr="00A7205D">
        <w:rPr>
          <w:color w:val="000000" w:themeColor="text1"/>
          <w:lang w:val="en-US"/>
        </w:rPr>
        <w:t xml:space="preserve">, Portsmouth, </w:t>
      </w:r>
      <w:proofErr w:type="spellStart"/>
      <w:r w:rsidRPr="00A7205D">
        <w:rPr>
          <w:color w:val="000000" w:themeColor="text1"/>
          <w:lang w:val="en-US"/>
        </w:rPr>
        <w:t>Inghilterra</w:t>
      </w:r>
      <w:proofErr w:type="spellEnd"/>
      <w:r w:rsidRPr="00A7205D">
        <w:rPr>
          <w:color w:val="000000" w:themeColor="text1"/>
          <w:lang w:val="en-US"/>
        </w:rPr>
        <w:t xml:space="preserve"> (17/05).</w:t>
      </w:r>
    </w:p>
    <w:p w14:paraId="77E70AB0" w14:textId="77777777" w:rsidR="00651D6E" w:rsidRPr="00A7205D" w:rsidRDefault="00651D6E">
      <w:pPr>
        <w:ind w:right="15"/>
        <w:rPr>
          <w:color w:val="000000" w:themeColor="text1"/>
          <w:lang w:val="en-US"/>
        </w:rPr>
      </w:pPr>
    </w:p>
    <w:p w14:paraId="7591E85D" w14:textId="77777777" w:rsidR="00651D6E" w:rsidRPr="00A7205D" w:rsidRDefault="004E5820">
      <w:pPr>
        <w:ind w:right="15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2012</w:t>
      </w:r>
      <w:r w:rsidRPr="00A7205D">
        <w:rPr>
          <w:color w:val="000000" w:themeColor="text1"/>
        </w:rPr>
        <w:t xml:space="preserve"> “Integrazione terapeutica per l'ottimizzazione dei risultati “</w:t>
      </w:r>
      <w:r w:rsidRPr="00A7205D">
        <w:rPr>
          <w:i/>
          <w:iCs/>
          <w:color w:val="000000" w:themeColor="text1"/>
        </w:rPr>
        <w:t xml:space="preserve">XII Congresso per la Società Italiana del </w:t>
      </w:r>
      <w:proofErr w:type="spellStart"/>
      <w:proofErr w:type="gramStart"/>
      <w:r w:rsidRPr="00A7205D">
        <w:rPr>
          <w:i/>
          <w:iCs/>
          <w:color w:val="000000" w:themeColor="text1"/>
        </w:rPr>
        <w:t>Basicranio</w:t>
      </w:r>
      <w:proofErr w:type="spellEnd"/>
      <w:r w:rsidRPr="00A7205D">
        <w:rPr>
          <w:i/>
          <w:iCs/>
          <w:color w:val="000000" w:themeColor="text1"/>
        </w:rPr>
        <w:t xml:space="preserve">, </w:t>
      </w:r>
      <w:r w:rsidRPr="00A7205D">
        <w:rPr>
          <w:color w:val="000000" w:themeColor="text1"/>
        </w:rPr>
        <w:t xml:space="preserve"> Novara</w:t>
      </w:r>
      <w:proofErr w:type="gramEnd"/>
      <w:r w:rsidRPr="00A7205D">
        <w:rPr>
          <w:color w:val="000000" w:themeColor="text1"/>
        </w:rPr>
        <w:t xml:space="preserve"> (29/11-30/11).</w:t>
      </w:r>
    </w:p>
    <w:p w14:paraId="798C1D4F" w14:textId="77777777" w:rsidR="00651D6E" w:rsidRPr="00A7205D" w:rsidRDefault="00651D6E">
      <w:pPr>
        <w:ind w:right="15"/>
        <w:rPr>
          <w:color w:val="000000" w:themeColor="text1"/>
        </w:rPr>
      </w:pPr>
    </w:p>
    <w:p w14:paraId="0F4D64B3" w14:textId="77777777" w:rsidR="00651D6E" w:rsidRPr="00A7205D" w:rsidRDefault="004E5820">
      <w:pPr>
        <w:ind w:right="15"/>
        <w:rPr>
          <w:color w:val="000000" w:themeColor="text1"/>
          <w:lang w:val="en-US"/>
        </w:rPr>
      </w:pPr>
      <w:r w:rsidRPr="00A7205D">
        <w:rPr>
          <w:b/>
          <w:bCs/>
          <w:color w:val="000000" w:themeColor="text1"/>
          <w:lang w:val="en-GB"/>
        </w:rPr>
        <w:t>2012</w:t>
      </w:r>
      <w:r w:rsidRPr="00A7205D">
        <w:rPr>
          <w:i/>
          <w:iCs/>
          <w:color w:val="000000" w:themeColor="text1"/>
          <w:lang w:val="en-GB"/>
        </w:rPr>
        <w:t xml:space="preserve"> “</w:t>
      </w:r>
      <w:r w:rsidRPr="00A7205D">
        <w:rPr>
          <w:color w:val="000000" w:themeColor="text1"/>
          <w:lang w:val="en-GB"/>
        </w:rPr>
        <w:t>Training course</w:t>
      </w:r>
      <w:r w:rsidRPr="00A7205D">
        <w:rPr>
          <w:i/>
          <w:iCs/>
          <w:color w:val="000000" w:themeColor="text1"/>
          <w:lang w:val="en-GB"/>
        </w:rPr>
        <w:t xml:space="preserve"> “Tissue Engineering and Advanced Cell Cultures, </w:t>
      </w:r>
      <w:r w:rsidRPr="00A7205D">
        <w:rPr>
          <w:color w:val="000000" w:themeColor="text1"/>
          <w:lang w:val="en-GB"/>
        </w:rPr>
        <w:t>Novara (22/10-23/10).</w:t>
      </w:r>
    </w:p>
    <w:p w14:paraId="271CEA64" w14:textId="77777777" w:rsidR="00651D6E" w:rsidRPr="00A7205D" w:rsidRDefault="00651D6E">
      <w:pPr>
        <w:ind w:right="15"/>
        <w:rPr>
          <w:b/>
          <w:bCs/>
          <w:color w:val="000000" w:themeColor="text1"/>
          <w:lang w:val="en-GB"/>
        </w:rPr>
      </w:pPr>
    </w:p>
    <w:p w14:paraId="1B58BD1F" w14:textId="238AB600" w:rsidR="00651D6E" w:rsidRPr="00A7205D" w:rsidRDefault="004E5820">
      <w:pPr>
        <w:ind w:right="15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2012</w:t>
      </w:r>
      <w:r w:rsidRPr="00A7205D">
        <w:rPr>
          <w:color w:val="000000" w:themeColor="text1"/>
        </w:rPr>
        <w:t xml:space="preserve"> XXI Congresso </w:t>
      </w:r>
      <w:proofErr w:type="gramStart"/>
      <w:r w:rsidRPr="00A7205D">
        <w:rPr>
          <w:color w:val="000000" w:themeColor="text1"/>
        </w:rPr>
        <w:t>della  Società</w:t>
      </w:r>
      <w:proofErr w:type="gramEnd"/>
      <w:r w:rsidRPr="00A7205D">
        <w:rPr>
          <w:color w:val="000000" w:themeColor="text1"/>
        </w:rPr>
        <w:t xml:space="preserve"> Europea  di Chirurgia Cranio-Maxillo-Facciale (EACMFS), Dubrovnik, </w:t>
      </w:r>
      <w:proofErr w:type="spellStart"/>
      <w:r w:rsidRPr="00A7205D">
        <w:rPr>
          <w:color w:val="000000" w:themeColor="text1"/>
        </w:rPr>
        <w:t>Croatia</w:t>
      </w:r>
      <w:proofErr w:type="spellEnd"/>
      <w:r w:rsidRPr="00A7205D">
        <w:rPr>
          <w:color w:val="000000" w:themeColor="text1"/>
        </w:rPr>
        <w:t xml:space="preserve"> (10/09-15/09) [Relatore].</w:t>
      </w:r>
      <w:r w:rsidR="00A328B9">
        <w:rPr>
          <w:color w:val="000000" w:themeColor="text1"/>
        </w:rPr>
        <w:t xml:space="preserve"> </w:t>
      </w:r>
    </w:p>
    <w:p w14:paraId="365C09FB" w14:textId="77777777" w:rsidR="00651D6E" w:rsidRPr="00A7205D" w:rsidRDefault="00651D6E">
      <w:pPr>
        <w:ind w:right="15"/>
        <w:rPr>
          <w:b/>
          <w:bCs/>
          <w:color w:val="000000" w:themeColor="text1"/>
        </w:rPr>
      </w:pPr>
    </w:p>
    <w:p w14:paraId="03F7B31C" w14:textId="1474D23B" w:rsidR="00651D6E" w:rsidRPr="00A7205D" w:rsidRDefault="004E5820">
      <w:pPr>
        <w:ind w:right="15"/>
        <w:rPr>
          <w:color w:val="000000" w:themeColor="text1"/>
        </w:rPr>
      </w:pPr>
      <w:r w:rsidRPr="00A7205D">
        <w:rPr>
          <w:b/>
          <w:bCs/>
          <w:color w:val="000000" w:themeColor="text1"/>
          <w:lang w:val="en-US"/>
        </w:rPr>
        <w:t xml:space="preserve">2012 </w:t>
      </w:r>
      <w:r w:rsidRPr="00A7205D">
        <w:rPr>
          <w:color w:val="000000" w:themeColor="text1"/>
          <w:lang w:val="en-US"/>
        </w:rPr>
        <w:t xml:space="preserve">II Course of Live Surgery. </w:t>
      </w:r>
      <w:r w:rsidRPr="00A7205D">
        <w:rPr>
          <w:i/>
          <w:iCs/>
          <w:color w:val="000000" w:themeColor="text1"/>
        </w:rPr>
        <w:t xml:space="preserve">Corso di aggiornamento della </w:t>
      </w:r>
      <w:proofErr w:type="gramStart"/>
      <w:r w:rsidRPr="00A7205D">
        <w:rPr>
          <w:i/>
          <w:iCs/>
          <w:color w:val="000000" w:themeColor="text1"/>
        </w:rPr>
        <w:t>Società  Italiana</w:t>
      </w:r>
      <w:proofErr w:type="gramEnd"/>
      <w:r w:rsidRPr="00A7205D">
        <w:rPr>
          <w:i/>
          <w:iCs/>
          <w:color w:val="000000" w:themeColor="text1"/>
        </w:rPr>
        <w:t xml:space="preserve"> di Chirurgia Maxillo-Facciale,</w:t>
      </w:r>
      <w:r w:rsidRPr="00A7205D">
        <w:rPr>
          <w:color w:val="000000" w:themeColor="text1"/>
        </w:rPr>
        <w:t xml:space="preserve"> Napoli (14/06-15/06).</w:t>
      </w:r>
    </w:p>
    <w:p w14:paraId="509EF33E" w14:textId="77777777" w:rsidR="00651D6E" w:rsidRPr="00A7205D" w:rsidRDefault="00651D6E">
      <w:pPr>
        <w:ind w:right="15"/>
        <w:rPr>
          <w:color w:val="000000" w:themeColor="text1"/>
        </w:rPr>
      </w:pPr>
    </w:p>
    <w:p w14:paraId="7CE66298" w14:textId="77777777" w:rsidR="00651D6E" w:rsidRPr="00A7205D" w:rsidRDefault="004E5820">
      <w:pPr>
        <w:ind w:right="15"/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2012 </w:t>
      </w:r>
      <w:r w:rsidRPr="00A7205D">
        <w:rPr>
          <w:i/>
          <w:iCs/>
          <w:color w:val="000000" w:themeColor="text1"/>
        </w:rPr>
        <w:t>XIX Congresso Nazionale del Collegio dei Docenti di Odontoiatria,</w:t>
      </w:r>
      <w:r w:rsidRPr="00A7205D">
        <w:rPr>
          <w:color w:val="000000" w:themeColor="text1"/>
        </w:rPr>
        <w:t xml:space="preserve"> Torino (12/04-14/04).</w:t>
      </w:r>
    </w:p>
    <w:p w14:paraId="2D614F97" w14:textId="77777777" w:rsidR="00651D6E" w:rsidRPr="00A7205D" w:rsidRDefault="00651D6E">
      <w:pPr>
        <w:rPr>
          <w:color w:val="000000" w:themeColor="text1"/>
        </w:rPr>
      </w:pPr>
    </w:p>
    <w:p w14:paraId="09371CC4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2012 </w:t>
      </w:r>
      <w:r w:rsidRPr="00A7205D">
        <w:rPr>
          <w:color w:val="000000" w:themeColor="text1"/>
        </w:rPr>
        <w:t xml:space="preserve">“Attualità diagnostiche-terapeutiche nelle </w:t>
      </w:r>
      <w:proofErr w:type="spellStart"/>
      <w:r w:rsidRPr="00A7205D">
        <w:rPr>
          <w:color w:val="000000" w:themeColor="text1"/>
        </w:rPr>
        <w:t>Osas</w:t>
      </w:r>
      <w:proofErr w:type="spellEnd"/>
      <w:r w:rsidRPr="00A7205D">
        <w:rPr>
          <w:color w:val="000000" w:themeColor="text1"/>
        </w:rPr>
        <w:t xml:space="preserve"> e nella target therapy dei tumori testa e collo” </w:t>
      </w:r>
      <w:r w:rsidRPr="00A7205D">
        <w:rPr>
          <w:i/>
          <w:iCs/>
          <w:color w:val="000000" w:themeColor="text1"/>
        </w:rPr>
        <w:t xml:space="preserve">Corso di aggiornamento del Gruppo Otologico Piemontese, </w:t>
      </w:r>
      <w:r w:rsidRPr="00A7205D">
        <w:rPr>
          <w:color w:val="000000" w:themeColor="text1"/>
        </w:rPr>
        <w:t>Novara (10/03).</w:t>
      </w:r>
    </w:p>
    <w:p w14:paraId="22573491" w14:textId="77777777" w:rsidR="00651D6E" w:rsidRPr="00A7205D" w:rsidRDefault="00651D6E">
      <w:pPr>
        <w:rPr>
          <w:b/>
          <w:bCs/>
          <w:color w:val="000000" w:themeColor="text1"/>
        </w:rPr>
      </w:pPr>
    </w:p>
    <w:p w14:paraId="06885C58" w14:textId="77777777" w:rsidR="00651D6E" w:rsidRPr="00A7205D" w:rsidRDefault="004E5820">
      <w:pPr>
        <w:rPr>
          <w:color w:val="000000" w:themeColor="text1"/>
          <w:lang w:val="en-US"/>
        </w:rPr>
      </w:pPr>
      <w:r w:rsidRPr="00A7205D">
        <w:rPr>
          <w:b/>
          <w:bCs/>
          <w:color w:val="000000" w:themeColor="text1"/>
          <w:lang w:val="en-GB"/>
        </w:rPr>
        <w:t xml:space="preserve">2012 </w:t>
      </w:r>
      <w:r w:rsidRPr="00A7205D">
        <w:rPr>
          <w:color w:val="000000" w:themeColor="text1"/>
          <w:lang w:val="en-GB"/>
        </w:rPr>
        <w:t>“4</w:t>
      </w:r>
      <w:r w:rsidRPr="00A7205D">
        <w:rPr>
          <w:color w:val="000000" w:themeColor="text1"/>
          <w:vertAlign w:val="superscript"/>
          <w:lang w:val="en-GB"/>
        </w:rPr>
        <w:t>th</w:t>
      </w:r>
      <w:r w:rsidRPr="00A7205D">
        <w:rPr>
          <w:color w:val="000000" w:themeColor="text1"/>
          <w:lang w:val="en-GB"/>
        </w:rPr>
        <w:t xml:space="preserve"> International Vicenza Course on Oral Mucositis”, Vicenza (24/02).</w:t>
      </w:r>
    </w:p>
    <w:p w14:paraId="384B6241" w14:textId="77777777" w:rsidR="00651D6E" w:rsidRPr="00A7205D" w:rsidRDefault="00651D6E">
      <w:pPr>
        <w:rPr>
          <w:color w:val="000000" w:themeColor="text1"/>
          <w:lang w:val="en-GB"/>
        </w:rPr>
      </w:pPr>
    </w:p>
    <w:p w14:paraId="3F0519A0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2012 </w:t>
      </w:r>
      <w:r w:rsidRPr="00A7205D">
        <w:rPr>
          <w:i/>
          <w:iCs/>
          <w:color w:val="000000" w:themeColor="text1"/>
        </w:rPr>
        <w:t xml:space="preserve">“Soluzioni implantari avanzate per la gestione dei casi complessi”, </w:t>
      </w:r>
      <w:r w:rsidRPr="00A7205D">
        <w:rPr>
          <w:color w:val="000000" w:themeColor="text1"/>
        </w:rPr>
        <w:t>Torino (10/02-11/02).</w:t>
      </w:r>
    </w:p>
    <w:p w14:paraId="41B4E9F0" w14:textId="77777777" w:rsidR="00651D6E" w:rsidRPr="00A7205D" w:rsidRDefault="00651D6E">
      <w:pPr>
        <w:rPr>
          <w:color w:val="000000" w:themeColor="text1"/>
        </w:rPr>
      </w:pPr>
    </w:p>
    <w:p w14:paraId="547F7BB8" w14:textId="77777777" w:rsidR="00651D6E" w:rsidRPr="00A7205D" w:rsidRDefault="00651D6E">
      <w:pPr>
        <w:rPr>
          <w:b/>
          <w:bCs/>
          <w:color w:val="000000" w:themeColor="text1"/>
        </w:rPr>
      </w:pPr>
    </w:p>
    <w:p w14:paraId="39BA3263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2011 </w:t>
      </w:r>
      <w:r w:rsidRPr="00A7205D">
        <w:rPr>
          <w:color w:val="000000" w:themeColor="text1"/>
        </w:rPr>
        <w:t xml:space="preserve">“La patologia del </w:t>
      </w:r>
      <w:proofErr w:type="spellStart"/>
      <w:r w:rsidRPr="00A7205D">
        <w:rPr>
          <w:color w:val="000000" w:themeColor="text1"/>
        </w:rPr>
        <w:t>Basicranio</w:t>
      </w:r>
      <w:proofErr w:type="spellEnd"/>
      <w:r w:rsidRPr="00A7205D">
        <w:rPr>
          <w:color w:val="000000" w:themeColor="text1"/>
        </w:rPr>
        <w:t>: Casi Clinici</w:t>
      </w:r>
      <w:r w:rsidRPr="00A7205D">
        <w:rPr>
          <w:i/>
          <w:iCs/>
          <w:color w:val="000000" w:themeColor="text1"/>
        </w:rPr>
        <w:t xml:space="preserve">” Corso di Aggiornamento della Società Italiana del </w:t>
      </w:r>
      <w:proofErr w:type="spellStart"/>
      <w:r w:rsidRPr="00A7205D">
        <w:rPr>
          <w:i/>
          <w:iCs/>
          <w:color w:val="000000" w:themeColor="text1"/>
        </w:rPr>
        <w:t>Basicrani</w:t>
      </w:r>
      <w:r w:rsidRPr="00A7205D">
        <w:rPr>
          <w:color w:val="000000" w:themeColor="text1"/>
        </w:rPr>
        <w:t>o</w:t>
      </w:r>
      <w:proofErr w:type="spellEnd"/>
      <w:r w:rsidRPr="00A7205D">
        <w:rPr>
          <w:color w:val="000000" w:themeColor="text1"/>
        </w:rPr>
        <w:t>, Novara (22/10).</w:t>
      </w:r>
    </w:p>
    <w:p w14:paraId="372BD310" w14:textId="77777777" w:rsidR="00651D6E" w:rsidRPr="00A7205D" w:rsidRDefault="00651D6E">
      <w:pPr>
        <w:rPr>
          <w:color w:val="000000" w:themeColor="text1"/>
        </w:rPr>
      </w:pPr>
    </w:p>
    <w:p w14:paraId="274CD126" w14:textId="3B118636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2011 </w:t>
      </w:r>
      <w:r w:rsidRPr="00A7205D">
        <w:rPr>
          <w:i/>
          <w:iCs/>
          <w:color w:val="000000" w:themeColor="text1"/>
        </w:rPr>
        <w:t xml:space="preserve">XVII Congresso Nazionale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Como (14/05) </w:t>
      </w:r>
      <w:r w:rsidRPr="00A7205D">
        <w:rPr>
          <w:b/>
          <w:bCs/>
          <w:color w:val="000000" w:themeColor="text1"/>
        </w:rPr>
        <w:t>[Relatore].</w:t>
      </w:r>
      <w:r w:rsidR="00A328B9">
        <w:rPr>
          <w:b/>
          <w:bCs/>
          <w:color w:val="000000" w:themeColor="text1"/>
        </w:rPr>
        <w:t xml:space="preserve"> </w:t>
      </w:r>
    </w:p>
    <w:p w14:paraId="49006B75" w14:textId="77777777" w:rsidR="00651D6E" w:rsidRPr="00A7205D" w:rsidRDefault="00651D6E">
      <w:pPr>
        <w:rPr>
          <w:b/>
          <w:bCs/>
          <w:color w:val="000000" w:themeColor="text1"/>
        </w:rPr>
      </w:pPr>
    </w:p>
    <w:p w14:paraId="30273A60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2011</w:t>
      </w:r>
      <w:r w:rsidRPr="00A7205D">
        <w:rPr>
          <w:color w:val="000000" w:themeColor="text1"/>
        </w:rPr>
        <w:t xml:space="preserve"> </w:t>
      </w:r>
      <w:r w:rsidRPr="00A7205D">
        <w:rPr>
          <w:i/>
          <w:iCs/>
          <w:color w:val="000000" w:themeColor="text1"/>
        </w:rPr>
        <w:t>I</w:t>
      </w:r>
      <w:r w:rsidRPr="00A7205D">
        <w:rPr>
          <w:color w:val="000000" w:themeColor="text1"/>
        </w:rPr>
        <w:t xml:space="preserve"> </w:t>
      </w:r>
      <w:r w:rsidRPr="00A7205D">
        <w:rPr>
          <w:i/>
          <w:iCs/>
          <w:color w:val="000000" w:themeColor="text1"/>
        </w:rPr>
        <w:t>Evento Regionale Piemontese AOCMF</w:t>
      </w:r>
      <w:r w:rsidRPr="00A7205D">
        <w:rPr>
          <w:color w:val="000000" w:themeColor="text1"/>
        </w:rPr>
        <w:t>, Torino (25/03).</w:t>
      </w:r>
    </w:p>
    <w:p w14:paraId="6BF74AAA" w14:textId="77777777" w:rsidR="00651D6E" w:rsidRPr="00A7205D" w:rsidRDefault="00651D6E">
      <w:pPr>
        <w:rPr>
          <w:color w:val="000000" w:themeColor="text1"/>
        </w:rPr>
      </w:pPr>
    </w:p>
    <w:p w14:paraId="08F85B24" w14:textId="77777777" w:rsidR="00651D6E" w:rsidRPr="00A7205D" w:rsidRDefault="004E5820">
      <w:pPr>
        <w:rPr>
          <w:color w:val="000000" w:themeColor="text1"/>
          <w:lang w:val="en-US"/>
        </w:rPr>
      </w:pPr>
      <w:r w:rsidRPr="00A7205D">
        <w:rPr>
          <w:b/>
          <w:bCs/>
          <w:color w:val="000000" w:themeColor="text1"/>
          <w:lang w:val="en-US"/>
        </w:rPr>
        <w:t>2011</w:t>
      </w:r>
      <w:r w:rsidRPr="00A7205D">
        <w:rPr>
          <w:i/>
          <w:iCs/>
          <w:color w:val="000000" w:themeColor="text1"/>
          <w:lang w:val="en-US"/>
        </w:rPr>
        <w:t xml:space="preserve"> II Meeting </w:t>
      </w:r>
      <w:proofErr w:type="spellStart"/>
      <w:r w:rsidRPr="00A7205D">
        <w:rPr>
          <w:i/>
          <w:iCs/>
          <w:color w:val="000000" w:themeColor="text1"/>
          <w:lang w:val="en-US"/>
        </w:rPr>
        <w:t>interannuale</w:t>
      </w:r>
      <w:proofErr w:type="spellEnd"/>
      <w:r w:rsidRPr="00A7205D">
        <w:rPr>
          <w:i/>
          <w:iCs/>
          <w:color w:val="000000" w:themeColor="text1"/>
          <w:lang w:val="en-US"/>
        </w:rPr>
        <w:t xml:space="preserve"> CO.R.TE.,</w:t>
      </w:r>
      <w:r w:rsidRPr="00A7205D">
        <w:rPr>
          <w:color w:val="000000" w:themeColor="text1"/>
          <w:lang w:val="en-US"/>
        </w:rPr>
        <w:t xml:space="preserve"> Bologna (24/02-26/02).</w:t>
      </w:r>
    </w:p>
    <w:p w14:paraId="3ACD1F76" w14:textId="77777777" w:rsidR="00651D6E" w:rsidRPr="00A7205D" w:rsidRDefault="00651D6E">
      <w:pPr>
        <w:rPr>
          <w:color w:val="000000" w:themeColor="text1"/>
          <w:lang w:val="en-US"/>
        </w:rPr>
      </w:pPr>
    </w:p>
    <w:p w14:paraId="6A3CD239" w14:textId="77777777" w:rsidR="00651D6E" w:rsidRPr="00A7205D" w:rsidRDefault="004E5820">
      <w:pPr>
        <w:rPr>
          <w:color w:val="000000" w:themeColor="text1"/>
          <w:lang w:val="en-US"/>
        </w:rPr>
      </w:pPr>
      <w:r w:rsidRPr="00A7205D">
        <w:rPr>
          <w:b/>
          <w:bCs/>
          <w:color w:val="000000" w:themeColor="text1"/>
          <w:lang w:val="en-GB"/>
        </w:rPr>
        <w:t>2011</w:t>
      </w:r>
      <w:r w:rsidRPr="00A7205D">
        <w:rPr>
          <w:i/>
          <w:iCs/>
          <w:color w:val="000000" w:themeColor="text1"/>
          <w:lang w:val="en-GB"/>
        </w:rPr>
        <w:t xml:space="preserve"> The Second World Congress for Plastic Surgeons of Chinese Descent; </w:t>
      </w:r>
      <w:r w:rsidRPr="00A7205D">
        <w:rPr>
          <w:color w:val="000000" w:themeColor="text1"/>
          <w:lang w:val="en-GB"/>
        </w:rPr>
        <w:t>Taipei, Taiwan (28/10-31/10).</w:t>
      </w:r>
    </w:p>
    <w:p w14:paraId="3A59C52D" w14:textId="77777777" w:rsidR="00651D6E" w:rsidRPr="00A7205D" w:rsidRDefault="00651D6E">
      <w:pPr>
        <w:rPr>
          <w:color w:val="000000" w:themeColor="text1"/>
          <w:lang w:val="en-GB"/>
        </w:rPr>
      </w:pPr>
    </w:p>
    <w:p w14:paraId="20EE1B7A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2010</w:t>
      </w:r>
      <w:r w:rsidRPr="00A7205D">
        <w:rPr>
          <w:color w:val="000000" w:themeColor="text1"/>
        </w:rPr>
        <w:t xml:space="preserve"> “Le fratture della mandibola” C</w:t>
      </w:r>
      <w:r w:rsidRPr="00A7205D">
        <w:rPr>
          <w:i/>
          <w:iCs/>
          <w:color w:val="000000" w:themeColor="text1"/>
        </w:rPr>
        <w:t xml:space="preserve">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Monza (23/04).</w:t>
      </w:r>
    </w:p>
    <w:p w14:paraId="69A0DFC6" w14:textId="77777777" w:rsidR="00651D6E" w:rsidRPr="00A7205D" w:rsidRDefault="00651D6E">
      <w:pPr>
        <w:rPr>
          <w:color w:val="000000" w:themeColor="text1"/>
        </w:rPr>
      </w:pPr>
    </w:p>
    <w:p w14:paraId="5BB5A192" w14:textId="77777777" w:rsidR="00651D6E" w:rsidRPr="00A7205D" w:rsidRDefault="004E5820">
      <w:pPr>
        <w:rPr>
          <w:color w:val="000000" w:themeColor="text1"/>
          <w:lang w:val="en-US"/>
        </w:rPr>
      </w:pPr>
      <w:r w:rsidRPr="00A7205D">
        <w:rPr>
          <w:b/>
          <w:bCs/>
          <w:color w:val="000000" w:themeColor="text1"/>
          <w:lang w:val="fr-FR"/>
        </w:rPr>
        <w:t>2010</w:t>
      </w:r>
      <w:r w:rsidRPr="00A7205D">
        <w:rPr>
          <w:i/>
          <w:iCs/>
          <w:color w:val="000000" w:themeColor="text1"/>
          <w:lang w:val="fr-FR"/>
        </w:rPr>
        <w:t xml:space="preserve"> VII AOCMF Principles Course,</w:t>
      </w:r>
      <w:r w:rsidRPr="00A7205D">
        <w:rPr>
          <w:color w:val="000000" w:themeColor="text1"/>
          <w:lang w:val="fr-FR"/>
        </w:rPr>
        <w:t xml:space="preserve"> Pesaro (12/04-14/04).</w:t>
      </w:r>
    </w:p>
    <w:p w14:paraId="6204346E" w14:textId="77777777" w:rsidR="00651D6E" w:rsidRPr="00A7205D" w:rsidRDefault="00651D6E">
      <w:pPr>
        <w:jc w:val="right"/>
        <w:rPr>
          <w:color w:val="000000" w:themeColor="text1"/>
          <w:lang w:val="fr-FR"/>
        </w:rPr>
      </w:pPr>
    </w:p>
    <w:p w14:paraId="565C4A5C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2010</w:t>
      </w:r>
      <w:r w:rsidRPr="00A7205D">
        <w:rPr>
          <w:color w:val="000000" w:themeColor="text1"/>
        </w:rPr>
        <w:t xml:space="preserve"> “</w:t>
      </w:r>
      <w:proofErr w:type="spellStart"/>
      <w:r w:rsidRPr="00A7205D">
        <w:rPr>
          <w:color w:val="000000" w:themeColor="text1"/>
        </w:rPr>
        <w:t>Goldenhar</w:t>
      </w:r>
      <w:proofErr w:type="spellEnd"/>
      <w:r w:rsidRPr="00A7205D">
        <w:rPr>
          <w:color w:val="000000" w:themeColor="text1"/>
        </w:rPr>
        <w:t xml:space="preserve"> </w:t>
      </w:r>
      <w:proofErr w:type="spellStart"/>
      <w:r w:rsidRPr="00A7205D">
        <w:rPr>
          <w:color w:val="000000" w:themeColor="text1"/>
        </w:rPr>
        <w:t>Syndrome</w:t>
      </w:r>
      <w:proofErr w:type="spellEnd"/>
      <w:r w:rsidRPr="00A7205D">
        <w:rPr>
          <w:color w:val="000000" w:themeColor="text1"/>
        </w:rPr>
        <w:t xml:space="preserve">, live surgery e lectio magistralis” </w:t>
      </w:r>
      <w:r w:rsidRPr="00A7205D">
        <w:rPr>
          <w:i/>
          <w:iCs/>
          <w:color w:val="000000" w:themeColor="text1"/>
        </w:rPr>
        <w:t xml:space="preserve">Corso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Cuneo (09/04).</w:t>
      </w:r>
    </w:p>
    <w:p w14:paraId="2D9D8291" w14:textId="77777777" w:rsidR="00651D6E" w:rsidRPr="00A7205D" w:rsidRDefault="00651D6E">
      <w:pPr>
        <w:rPr>
          <w:color w:val="000000" w:themeColor="text1"/>
        </w:rPr>
      </w:pPr>
    </w:p>
    <w:p w14:paraId="0EA6B1AC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2010</w:t>
      </w:r>
      <w:r w:rsidRPr="00A7205D">
        <w:rPr>
          <w:color w:val="000000" w:themeColor="text1"/>
        </w:rPr>
        <w:t xml:space="preserve"> “Il traumatizzato cranio-</w:t>
      </w:r>
      <w:proofErr w:type="spellStart"/>
      <w:r w:rsidRPr="00A7205D">
        <w:rPr>
          <w:color w:val="000000" w:themeColor="text1"/>
        </w:rPr>
        <w:t>cervico</w:t>
      </w:r>
      <w:proofErr w:type="spellEnd"/>
      <w:r w:rsidRPr="00A7205D">
        <w:rPr>
          <w:color w:val="000000" w:themeColor="text1"/>
        </w:rPr>
        <w:t xml:space="preserve">-facciale: dall'asfalto alla sala operatoria” </w:t>
      </w:r>
      <w:r w:rsidRPr="00A7205D">
        <w:rPr>
          <w:i/>
          <w:iCs/>
          <w:color w:val="000000" w:themeColor="text1"/>
        </w:rPr>
        <w:t xml:space="preserve">Corso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Torino (19/03).</w:t>
      </w:r>
    </w:p>
    <w:p w14:paraId="2BFAC16B" w14:textId="77777777" w:rsidR="00651D6E" w:rsidRPr="00A7205D" w:rsidRDefault="00651D6E">
      <w:pPr>
        <w:rPr>
          <w:color w:val="000000" w:themeColor="text1"/>
        </w:rPr>
      </w:pPr>
    </w:p>
    <w:p w14:paraId="4DDAE69C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2009</w:t>
      </w:r>
      <w:r w:rsidRPr="00A7205D">
        <w:rPr>
          <w:color w:val="000000" w:themeColor="text1"/>
        </w:rPr>
        <w:t xml:space="preserve"> “L’iniezione di grasso e la rigenerazione tissutale: nuove frontiere”. </w:t>
      </w:r>
      <w:r w:rsidRPr="00A7205D">
        <w:rPr>
          <w:i/>
          <w:iCs/>
          <w:color w:val="000000" w:themeColor="text1"/>
        </w:rPr>
        <w:t xml:space="preserve">Fondazione </w:t>
      </w:r>
      <w:proofErr w:type="spellStart"/>
      <w:r w:rsidRPr="00A7205D">
        <w:rPr>
          <w:i/>
          <w:iCs/>
          <w:color w:val="000000" w:themeColor="text1"/>
        </w:rPr>
        <w:t>Sanvenero</w:t>
      </w:r>
      <w:proofErr w:type="spellEnd"/>
      <w:r w:rsidRPr="00A7205D">
        <w:rPr>
          <w:i/>
          <w:iCs/>
          <w:color w:val="000000" w:themeColor="text1"/>
        </w:rPr>
        <w:t xml:space="preserve"> Rosselli, </w:t>
      </w:r>
      <w:r w:rsidRPr="00A7205D">
        <w:rPr>
          <w:color w:val="000000" w:themeColor="text1"/>
        </w:rPr>
        <w:t>Milano (19/09).</w:t>
      </w:r>
    </w:p>
    <w:p w14:paraId="61CDC61D" w14:textId="77777777" w:rsidR="00651D6E" w:rsidRPr="00A7205D" w:rsidRDefault="00651D6E">
      <w:pPr>
        <w:rPr>
          <w:color w:val="000000" w:themeColor="text1"/>
        </w:rPr>
      </w:pPr>
    </w:p>
    <w:p w14:paraId="2E361F67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2009</w:t>
      </w:r>
      <w:r w:rsidRPr="00A7205D">
        <w:rPr>
          <w:i/>
          <w:iCs/>
          <w:color w:val="000000" w:themeColor="text1"/>
        </w:rPr>
        <w:t xml:space="preserve"> XVI Congresso Nazionale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Torino (10/06-13/06).</w:t>
      </w:r>
    </w:p>
    <w:p w14:paraId="6D5F763A" w14:textId="77777777" w:rsidR="00651D6E" w:rsidRPr="00A7205D" w:rsidRDefault="00651D6E">
      <w:pPr>
        <w:rPr>
          <w:color w:val="000000" w:themeColor="text1"/>
        </w:rPr>
      </w:pPr>
    </w:p>
    <w:p w14:paraId="024777AD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2009</w:t>
      </w:r>
      <w:r w:rsidRPr="00A7205D">
        <w:rPr>
          <w:color w:val="000000" w:themeColor="text1"/>
        </w:rPr>
        <w:t xml:space="preserve"> “Trattamento dei tessuti molli e duri: recenti acquisizioni” </w:t>
      </w:r>
      <w:r w:rsidRPr="00A7205D">
        <w:rPr>
          <w:i/>
          <w:iCs/>
          <w:color w:val="000000" w:themeColor="text1"/>
        </w:rPr>
        <w:t xml:space="preserve">Simposio Nazionale </w:t>
      </w:r>
      <w:proofErr w:type="spellStart"/>
      <w:r w:rsidRPr="00A7205D">
        <w:rPr>
          <w:i/>
          <w:iCs/>
          <w:color w:val="000000" w:themeColor="text1"/>
        </w:rPr>
        <w:t>Osteology</w:t>
      </w:r>
      <w:proofErr w:type="spellEnd"/>
      <w:r w:rsidRPr="00A7205D">
        <w:rPr>
          <w:i/>
          <w:iCs/>
          <w:color w:val="000000" w:themeColor="text1"/>
        </w:rPr>
        <w:t xml:space="preserve">, </w:t>
      </w:r>
      <w:r w:rsidRPr="00A7205D">
        <w:rPr>
          <w:color w:val="000000" w:themeColor="text1"/>
        </w:rPr>
        <w:t>Roma (08/05-09/05).</w:t>
      </w:r>
    </w:p>
    <w:p w14:paraId="0AC6CAD8" w14:textId="77777777" w:rsidR="00651D6E" w:rsidRPr="00A7205D" w:rsidRDefault="00651D6E">
      <w:pPr>
        <w:rPr>
          <w:color w:val="000000" w:themeColor="text1"/>
        </w:rPr>
      </w:pPr>
    </w:p>
    <w:p w14:paraId="07606D48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2009</w:t>
      </w:r>
      <w:r w:rsidRPr="00A7205D">
        <w:rPr>
          <w:color w:val="000000" w:themeColor="text1"/>
        </w:rPr>
        <w:t xml:space="preserve"> “</w:t>
      </w:r>
      <w:proofErr w:type="spellStart"/>
      <w:r w:rsidRPr="00A7205D">
        <w:rPr>
          <w:color w:val="000000" w:themeColor="text1"/>
        </w:rPr>
        <w:t>Lipofilling</w:t>
      </w:r>
      <w:proofErr w:type="spellEnd"/>
      <w:r w:rsidRPr="00A7205D">
        <w:rPr>
          <w:color w:val="000000" w:themeColor="text1"/>
        </w:rPr>
        <w:t xml:space="preserve">: basi metodologiche e sperimentali” </w:t>
      </w:r>
      <w:r w:rsidRPr="00A7205D">
        <w:rPr>
          <w:i/>
          <w:iCs/>
          <w:color w:val="000000" w:themeColor="text1"/>
        </w:rPr>
        <w:t xml:space="preserve">Istituto Nazionale per la Ricerca sul Cancro, </w:t>
      </w:r>
      <w:r w:rsidRPr="00A7205D">
        <w:rPr>
          <w:color w:val="000000" w:themeColor="text1"/>
        </w:rPr>
        <w:t>Genova (23/04).</w:t>
      </w:r>
    </w:p>
    <w:p w14:paraId="194D1F18" w14:textId="77777777" w:rsidR="00651D6E" w:rsidRPr="00A7205D" w:rsidRDefault="00651D6E">
      <w:pPr>
        <w:rPr>
          <w:color w:val="000000" w:themeColor="text1"/>
        </w:rPr>
      </w:pPr>
    </w:p>
    <w:p w14:paraId="3EAE8BED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2009</w:t>
      </w:r>
      <w:r w:rsidRPr="00A7205D">
        <w:rPr>
          <w:color w:val="000000" w:themeColor="text1"/>
        </w:rPr>
        <w:t xml:space="preserve"> “</w:t>
      </w:r>
      <w:proofErr w:type="spellStart"/>
      <w:r w:rsidRPr="00A7205D">
        <w:rPr>
          <w:color w:val="000000" w:themeColor="text1"/>
        </w:rPr>
        <w:t>Sleep</w:t>
      </w:r>
      <w:proofErr w:type="spellEnd"/>
      <w:r w:rsidRPr="00A7205D">
        <w:rPr>
          <w:color w:val="000000" w:themeColor="text1"/>
        </w:rPr>
        <w:t xml:space="preserve">-apnea 2009” </w:t>
      </w:r>
      <w:r w:rsidRPr="00A7205D">
        <w:rPr>
          <w:i/>
          <w:iCs/>
          <w:color w:val="000000" w:themeColor="text1"/>
        </w:rPr>
        <w:t xml:space="preserve">Corso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Novara (27/03).</w:t>
      </w:r>
    </w:p>
    <w:p w14:paraId="493ADC7D" w14:textId="77777777" w:rsidR="00651D6E" w:rsidRPr="00A7205D" w:rsidRDefault="00651D6E">
      <w:pPr>
        <w:rPr>
          <w:color w:val="000000" w:themeColor="text1"/>
        </w:rPr>
      </w:pPr>
    </w:p>
    <w:p w14:paraId="722975A2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2008</w:t>
      </w:r>
      <w:r w:rsidRPr="00A7205D">
        <w:rPr>
          <w:i/>
          <w:iCs/>
          <w:color w:val="000000" w:themeColor="text1"/>
        </w:rPr>
        <w:t xml:space="preserve"> “</w:t>
      </w:r>
      <w:r w:rsidRPr="00A7205D">
        <w:rPr>
          <w:color w:val="000000" w:themeColor="text1"/>
        </w:rPr>
        <w:t xml:space="preserve">Gli inestetismi del volto: filler corso </w:t>
      </w:r>
      <w:proofErr w:type="gramStart"/>
      <w:r w:rsidRPr="00A7205D">
        <w:rPr>
          <w:color w:val="000000" w:themeColor="text1"/>
        </w:rPr>
        <w:t>avanzato”</w:t>
      </w:r>
      <w:r w:rsidRPr="00A7205D">
        <w:rPr>
          <w:i/>
          <w:iCs/>
          <w:color w:val="000000" w:themeColor="text1"/>
        </w:rPr>
        <w:t xml:space="preserve">  Società</w:t>
      </w:r>
      <w:proofErr w:type="gramEnd"/>
      <w:r w:rsidRPr="00A7205D">
        <w:rPr>
          <w:i/>
          <w:iCs/>
          <w:color w:val="000000" w:themeColor="text1"/>
        </w:rPr>
        <w:t xml:space="preserve">  Italiana di Medicina e Chirurgia Estetica, </w:t>
      </w:r>
      <w:r w:rsidRPr="00A7205D">
        <w:rPr>
          <w:color w:val="000000" w:themeColor="text1"/>
        </w:rPr>
        <w:t>Bologna</w:t>
      </w:r>
      <w:r w:rsidRPr="00A7205D">
        <w:rPr>
          <w:i/>
          <w:iCs/>
          <w:color w:val="000000" w:themeColor="text1"/>
        </w:rPr>
        <w:t xml:space="preserve"> </w:t>
      </w:r>
      <w:r w:rsidRPr="00A7205D">
        <w:rPr>
          <w:color w:val="000000" w:themeColor="text1"/>
        </w:rPr>
        <w:t>(26/10).</w:t>
      </w:r>
    </w:p>
    <w:p w14:paraId="3B92B9F8" w14:textId="77777777" w:rsidR="00651D6E" w:rsidRPr="00A7205D" w:rsidRDefault="00651D6E">
      <w:pPr>
        <w:rPr>
          <w:b/>
          <w:bCs/>
          <w:color w:val="000000" w:themeColor="text1"/>
        </w:rPr>
      </w:pPr>
    </w:p>
    <w:p w14:paraId="06F52B26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2008</w:t>
      </w:r>
      <w:r w:rsidRPr="00A7205D">
        <w:rPr>
          <w:color w:val="000000" w:themeColor="text1"/>
        </w:rPr>
        <w:t xml:space="preserve"> “Gli inestetismi del volto: filler corso base” </w:t>
      </w:r>
      <w:proofErr w:type="gramStart"/>
      <w:r w:rsidRPr="00A7205D">
        <w:rPr>
          <w:i/>
          <w:iCs/>
          <w:color w:val="000000" w:themeColor="text1"/>
        </w:rPr>
        <w:t>Società  Italiana</w:t>
      </w:r>
      <w:proofErr w:type="gramEnd"/>
      <w:r w:rsidRPr="00A7205D">
        <w:rPr>
          <w:i/>
          <w:iCs/>
          <w:color w:val="000000" w:themeColor="text1"/>
        </w:rPr>
        <w:t xml:space="preserve"> di Medicina e Chirurgia Estetica, </w:t>
      </w:r>
      <w:r w:rsidRPr="00A7205D">
        <w:rPr>
          <w:color w:val="000000" w:themeColor="text1"/>
        </w:rPr>
        <w:t>Bologna</w:t>
      </w:r>
      <w:r w:rsidRPr="00A7205D">
        <w:rPr>
          <w:i/>
          <w:iCs/>
          <w:color w:val="000000" w:themeColor="text1"/>
        </w:rPr>
        <w:t xml:space="preserve"> </w:t>
      </w:r>
      <w:r w:rsidRPr="00A7205D">
        <w:rPr>
          <w:color w:val="000000" w:themeColor="text1"/>
        </w:rPr>
        <w:t xml:space="preserve">(26/09). </w:t>
      </w:r>
    </w:p>
    <w:p w14:paraId="0685124C" w14:textId="77777777" w:rsidR="00651D6E" w:rsidRPr="00A7205D" w:rsidRDefault="00651D6E">
      <w:pPr>
        <w:rPr>
          <w:color w:val="000000" w:themeColor="text1"/>
        </w:rPr>
      </w:pPr>
    </w:p>
    <w:p w14:paraId="3A1B97A5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2008</w:t>
      </w:r>
      <w:r w:rsidRPr="00A7205D">
        <w:rPr>
          <w:i/>
          <w:iCs/>
          <w:color w:val="000000" w:themeColor="text1"/>
        </w:rPr>
        <w:t xml:space="preserve"> XIX Congresso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Europea di Chirurgia Cranio-Maxillo-Facciale,</w:t>
      </w:r>
      <w:r w:rsidRPr="00A7205D">
        <w:rPr>
          <w:color w:val="000000" w:themeColor="text1"/>
        </w:rPr>
        <w:t xml:space="preserve"> Bologna (09/09-12/09).</w:t>
      </w:r>
    </w:p>
    <w:p w14:paraId="4F956AF5" w14:textId="77777777" w:rsidR="00651D6E" w:rsidRPr="00A7205D" w:rsidRDefault="00651D6E">
      <w:pPr>
        <w:rPr>
          <w:b/>
          <w:bCs/>
          <w:color w:val="000000" w:themeColor="text1"/>
        </w:rPr>
      </w:pPr>
    </w:p>
    <w:p w14:paraId="323526ED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 xml:space="preserve">2007 </w:t>
      </w:r>
      <w:r w:rsidRPr="00A7205D">
        <w:rPr>
          <w:i/>
          <w:iCs/>
          <w:color w:val="000000" w:themeColor="text1"/>
        </w:rPr>
        <w:t>“</w:t>
      </w:r>
      <w:r w:rsidRPr="00A7205D">
        <w:rPr>
          <w:color w:val="000000" w:themeColor="text1"/>
        </w:rPr>
        <w:t xml:space="preserve">Tecniche complementari estetiche in chirurgia dei dismorfismi facciali” </w:t>
      </w:r>
      <w:r w:rsidRPr="00A7205D">
        <w:rPr>
          <w:i/>
          <w:iCs/>
          <w:color w:val="000000" w:themeColor="text1"/>
        </w:rPr>
        <w:t xml:space="preserve">Corso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 </w:t>
      </w:r>
      <w:r w:rsidRPr="00A7205D">
        <w:rPr>
          <w:color w:val="000000" w:themeColor="text1"/>
        </w:rPr>
        <w:t>Asti (26/10).</w:t>
      </w:r>
    </w:p>
    <w:p w14:paraId="3C23177B" w14:textId="77777777" w:rsidR="00651D6E" w:rsidRPr="00A7205D" w:rsidRDefault="00651D6E">
      <w:pPr>
        <w:rPr>
          <w:color w:val="000000" w:themeColor="text1"/>
        </w:rPr>
      </w:pPr>
    </w:p>
    <w:p w14:paraId="2948AB2B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2007</w:t>
      </w:r>
      <w:r w:rsidRPr="00A7205D">
        <w:rPr>
          <w:b/>
          <w:bCs/>
          <w:i/>
          <w:iCs/>
          <w:color w:val="000000" w:themeColor="text1"/>
        </w:rPr>
        <w:t xml:space="preserve"> </w:t>
      </w:r>
      <w:r w:rsidRPr="00A7205D">
        <w:rPr>
          <w:i/>
          <w:iCs/>
          <w:color w:val="000000" w:themeColor="text1"/>
        </w:rPr>
        <w:t xml:space="preserve">XV Congresso Nazionale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</w:t>
      </w:r>
      <w:r w:rsidRPr="00A7205D">
        <w:rPr>
          <w:color w:val="000000" w:themeColor="text1"/>
        </w:rPr>
        <w:t xml:space="preserve"> Bologna (20/06).</w:t>
      </w:r>
    </w:p>
    <w:p w14:paraId="63DB5029" w14:textId="77777777" w:rsidR="00651D6E" w:rsidRPr="00A7205D" w:rsidRDefault="00651D6E">
      <w:pPr>
        <w:rPr>
          <w:color w:val="000000" w:themeColor="text1"/>
        </w:rPr>
      </w:pPr>
    </w:p>
    <w:p w14:paraId="6F9F0FEE" w14:textId="77777777" w:rsidR="00651D6E" w:rsidRPr="00A7205D" w:rsidRDefault="004E5820">
      <w:pPr>
        <w:rPr>
          <w:color w:val="000000" w:themeColor="text1"/>
        </w:rPr>
      </w:pPr>
      <w:r w:rsidRPr="00A7205D">
        <w:rPr>
          <w:b/>
          <w:bCs/>
          <w:color w:val="000000" w:themeColor="text1"/>
        </w:rPr>
        <w:t>2006</w:t>
      </w:r>
      <w:r w:rsidRPr="00A7205D">
        <w:rPr>
          <w:color w:val="000000" w:themeColor="text1"/>
        </w:rPr>
        <w:t xml:space="preserve"> “Insuccessi e complicanze in Chirurgia Maxillo-Facciale” </w:t>
      </w:r>
      <w:r w:rsidRPr="00A7205D">
        <w:rPr>
          <w:i/>
          <w:iCs/>
          <w:color w:val="000000" w:themeColor="text1"/>
        </w:rPr>
        <w:t xml:space="preserve">Corso di aggiornamento </w:t>
      </w:r>
      <w:proofErr w:type="gramStart"/>
      <w:r w:rsidRPr="00A7205D">
        <w:rPr>
          <w:i/>
          <w:iCs/>
          <w:color w:val="000000" w:themeColor="text1"/>
        </w:rPr>
        <w:t>della  Società</w:t>
      </w:r>
      <w:proofErr w:type="gramEnd"/>
      <w:r w:rsidRPr="00A7205D">
        <w:rPr>
          <w:i/>
          <w:iCs/>
          <w:color w:val="000000" w:themeColor="text1"/>
        </w:rPr>
        <w:t xml:space="preserve">  Italiana di Chirurgia Maxillo-Facciale, </w:t>
      </w:r>
      <w:r w:rsidRPr="00A7205D">
        <w:rPr>
          <w:color w:val="000000" w:themeColor="text1"/>
        </w:rPr>
        <w:t>Genova (20/10-21/10).</w:t>
      </w:r>
    </w:p>
    <w:p w14:paraId="443311E6" w14:textId="77777777" w:rsidR="00651D6E" w:rsidRPr="00490865" w:rsidRDefault="00651D6E"/>
    <w:p w14:paraId="764288E1" w14:textId="77777777" w:rsidR="007405CA" w:rsidRPr="00490865" w:rsidRDefault="007405CA"/>
    <w:p w14:paraId="718A2841" w14:textId="77777777" w:rsidR="007405CA" w:rsidRPr="00490865" w:rsidRDefault="007405CA"/>
    <w:p w14:paraId="5C374404" w14:textId="77777777" w:rsidR="00651D6E" w:rsidRPr="00490865" w:rsidRDefault="00651D6E">
      <w:pPr>
        <w:jc w:val="center"/>
      </w:pPr>
    </w:p>
    <w:p w14:paraId="4F3937C7" w14:textId="77777777" w:rsidR="00D300D3" w:rsidRPr="00490865" w:rsidRDefault="00D300D3">
      <w:pPr>
        <w:jc w:val="center"/>
        <w:rPr>
          <w:b/>
          <w:bCs/>
        </w:rPr>
      </w:pPr>
    </w:p>
    <w:p w14:paraId="611D9D77" w14:textId="77777777" w:rsidR="00651D6E" w:rsidRPr="00490865" w:rsidRDefault="004E5820">
      <w:pPr>
        <w:jc w:val="center"/>
      </w:pPr>
      <w:r w:rsidRPr="00490865">
        <w:rPr>
          <w:b/>
          <w:bCs/>
        </w:rPr>
        <w:t xml:space="preserve">FREQUENZE </w:t>
      </w:r>
      <w:proofErr w:type="gramStart"/>
      <w:r w:rsidRPr="00490865">
        <w:rPr>
          <w:b/>
          <w:bCs/>
        </w:rPr>
        <w:t>PRESSO  STRUTTURE</w:t>
      </w:r>
      <w:proofErr w:type="gramEnd"/>
      <w:r w:rsidRPr="00490865">
        <w:rPr>
          <w:b/>
          <w:bCs/>
        </w:rPr>
        <w:t xml:space="preserve"> OSPEDALIERE  </w:t>
      </w:r>
    </w:p>
    <w:p w14:paraId="482EC5B5" w14:textId="77777777" w:rsidR="00651D6E" w:rsidRPr="00490865" w:rsidRDefault="00651D6E">
      <w:pPr>
        <w:rPr>
          <w:b/>
          <w:bCs/>
        </w:rPr>
      </w:pPr>
    </w:p>
    <w:p w14:paraId="7670EC02" w14:textId="77777777" w:rsidR="009A0162" w:rsidRDefault="009A0162" w:rsidP="00F06928">
      <w:pPr>
        <w:jc w:val="both"/>
        <w:rPr>
          <w:b/>
          <w:bCs/>
        </w:rPr>
      </w:pPr>
    </w:p>
    <w:p w14:paraId="5675951E" w14:textId="3E29D1BE" w:rsidR="00746DAC" w:rsidRPr="00746DAC" w:rsidRDefault="00746DAC" w:rsidP="00F06928">
      <w:pPr>
        <w:jc w:val="both"/>
        <w:rPr>
          <w:b/>
          <w:bCs/>
        </w:rPr>
      </w:pPr>
      <w:r>
        <w:rPr>
          <w:b/>
          <w:bCs/>
        </w:rPr>
        <w:t>2023</w:t>
      </w:r>
      <w:r w:rsidRPr="00746DAC">
        <w:rPr>
          <w:color w:val="000000"/>
        </w:rPr>
        <w:t xml:space="preserve"> </w:t>
      </w:r>
      <w:proofErr w:type="spellStart"/>
      <w:r>
        <w:rPr>
          <w:color w:val="000000"/>
        </w:rPr>
        <w:t>Hopital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Lariboisiere</w:t>
      </w:r>
      <w:proofErr w:type="spellEnd"/>
      <w:r w:rsidRPr="00490865">
        <w:rPr>
          <w:color w:val="000000"/>
        </w:rPr>
        <w:t xml:space="preserve">; </w:t>
      </w:r>
      <w:r>
        <w:rPr>
          <w:color w:val="000000"/>
        </w:rPr>
        <w:t xml:space="preserve">Service d’ORL e </w:t>
      </w:r>
      <w:r w:rsidRPr="00746DAC">
        <w:rPr>
          <w:color w:val="000000"/>
        </w:rPr>
        <w:t xml:space="preserve">Chirurgie </w:t>
      </w:r>
      <w:proofErr w:type="spellStart"/>
      <w:r w:rsidRPr="00746DAC">
        <w:rPr>
          <w:color w:val="000000"/>
        </w:rPr>
        <w:t>Cervico</w:t>
      </w:r>
      <w:proofErr w:type="spellEnd"/>
      <w:r w:rsidRPr="00746DAC">
        <w:rPr>
          <w:color w:val="000000"/>
        </w:rPr>
        <w:t>-Faciale;</w:t>
      </w:r>
      <w:r w:rsidR="00486C06">
        <w:rPr>
          <w:color w:val="000000"/>
        </w:rPr>
        <w:t xml:space="preserve"> (</w:t>
      </w:r>
      <w:r w:rsidR="00486C06" w:rsidRPr="00486C06">
        <w:rPr>
          <w:i/>
          <w:color w:val="000000"/>
        </w:rPr>
        <w:t>Prof. Hermann</w:t>
      </w:r>
      <w:r w:rsidR="00486C06">
        <w:rPr>
          <w:color w:val="000000"/>
        </w:rPr>
        <w:t>)</w:t>
      </w:r>
      <w:r w:rsidRPr="00746DAC">
        <w:rPr>
          <w:color w:val="000000"/>
        </w:rPr>
        <w:t xml:space="preserve"> Parigi (</w:t>
      </w:r>
      <w:r>
        <w:rPr>
          <w:color w:val="000000"/>
        </w:rPr>
        <w:t>10-15</w:t>
      </w:r>
      <w:r w:rsidRPr="00746DAC">
        <w:rPr>
          <w:color w:val="000000"/>
        </w:rPr>
        <w:t>/0</w:t>
      </w:r>
      <w:r>
        <w:rPr>
          <w:color w:val="000000"/>
        </w:rPr>
        <w:t>7</w:t>
      </w:r>
      <w:r w:rsidRPr="00746DAC">
        <w:rPr>
          <w:color w:val="000000"/>
        </w:rPr>
        <w:t>).</w:t>
      </w:r>
    </w:p>
    <w:p w14:paraId="1AEC694E" w14:textId="04C00B13" w:rsidR="009A0162" w:rsidRDefault="009A0162" w:rsidP="00F06928">
      <w:pPr>
        <w:jc w:val="both"/>
        <w:rPr>
          <w:b/>
          <w:bCs/>
        </w:rPr>
      </w:pPr>
      <w:r>
        <w:rPr>
          <w:b/>
          <w:bCs/>
        </w:rPr>
        <w:t xml:space="preserve">2022 </w:t>
      </w:r>
      <w:proofErr w:type="spellStart"/>
      <w:r w:rsidRPr="00DC4743">
        <w:t>Observer</w:t>
      </w:r>
      <w:proofErr w:type="spellEnd"/>
      <w:r>
        <w:t xml:space="preserve"> seduta operatoria di chirurgia plastica facciale </w:t>
      </w:r>
      <w:r w:rsidRPr="00B3635D">
        <w:rPr>
          <w:i/>
          <w:iCs/>
        </w:rPr>
        <w:t>(</w:t>
      </w:r>
      <w:r>
        <w:rPr>
          <w:i/>
          <w:iCs/>
        </w:rPr>
        <w:t xml:space="preserve">Dr. </w:t>
      </w:r>
      <w:proofErr w:type="spellStart"/>
      <w:r>
        <w:rPr>
          <w:i/>
          <w:iCs/>
        </w:rPr>
        <w:t>Pascali</w:t>
      </w:r>
      <w:proofErr w:type="spellEnd"/>
      <w:r w:rsidRPr="00B3635D">
        <w:rPr>
          <w:i/>
          <w:iCs/>
        </w:rPr>
        <w:t>),</w:t>
      </w:r>
      <w:r>
        <w:t xml:space="preserve"> Villa </w:t>
      </w:r>
      <w:proofErr w:type="spellStart"/>
      <w:r>
        <w:t>Sanatrix</w:t>
      </w:r>
      <w:proofErr w:type="spellEnd"/>
      <w:r>
        <w:t>, Roma</w:t>
      </w:r>
      <w:r w:rsidRPr="00490865">
        <w:rPr>
          <w:i/>
          <w:iCs/>
        </w:rPr>
        <w:t xml:space="preserve"> </w:t>
      </w:r>
      <w:r w:rsidRPr="00490865">
        <w:t>(</w:t>
      </w:r>
      <w:r>
        <w:t>13</w:t>
      </w:r>
      <w:r w:rsidRPr="00490865">
        <w:t>/0</w:t>
      </w:r>
      <w:r>
        <w:t>7</w:t>
      </w:r>
      <w:r w:rsidRPr="00490865">
        <w:t>).</w:t>
      </w:r>
    </w:p>
    <w:p w14:paraId="71CE3F26" w14:textId="10EACDF8" w:rsidR="00F06928" w:rsidRPr="00F06928" w:rsidRDefault="00F06928" w:rsidP="00F06928">
      <w:pPr>
        <w:jc w:val="both"/>
        <w:rPr>
          <w:b/>
          <w:bCs/>
        </w:rPr>
      </w:pPr>
      <w:r>
        <w:rPr>
          <w:b/>
          <w:bCs/>
        </w:rPr>
        <w:t xml:space="preserve">2021 </w:t>
      </w:r>
      <w:proofErr w:type="spellStart"/>
      <w:r w:rsidRPr="00DC4743">
        <w:t>Observer</w:t>
      </w:r>
      <w:proofErr w:type="spellEnd"/>
      <w:r>
        <w:t xml:space="preserve"> seduta operatoria di chirurgia </w:t>
      </w:r>
      <w:proofErr w:type="spellStart"/>
      <w:r>
        <w:t>ortognatica</w:t>
      </w:r>
      <w:proofErr w:type="spellEnd"/>
      <w:r>
        <w:t xml:space="preserve"> </w:t>
      </w:r>
      <w:r w:rsidRPr="00B3635D">
        <w:rPr>
          <w:i/>
          <w:iCs/>
        </w:rPr>
        <w:t xml:space="preserve">(Prof. </w:t>
      </w:r>
      <w:proofErr w:type="spellStart"/>
      <w:r w:rsidRPr="00B3635D">
        <w:rPr>
          <w:i/>
          <w:iCs/>
        </w:rPr>
        <w:t>Raffaini</w:t>
      </w:r>
      <w:proofErr w:type="spellEnd"/>
      <w:r w:rsidRPr="00B3635D">
        <w:rPr>
          <w:i/>
          <w:iCs/>
        </w:rPr>
        <w:t>),</w:t>
      </w:r>
      <w:r>
        <w:t xml:space="preserve"> Villa Letizia, </w:t>
      </w:r>
      <w:r w:rsidRPr="00490865">
        <w:t>Milano</w:t>
      </w:r>
      <w:r w:rsidRPr="00490865">
        <w:rPr>
          <w:i/>
          <w:iCs/>
        </w:rPr>
        <w:t xml:space="preserve"> </w:t>
      </w:r>
      <w:r w:rsidRPr="00490865">
        <w:t>(</w:t>
      </w:r>
      <w:r>
        <w:t>29</w:t>
      </w:r>
      <w:r w:rsidRPr="00490865">
        <w:t>/0</w:t>
      </w:r>
      <w:r>
        <w:t>3</w:t>
      </w:r>
      <w:r w:rsidRPr="00490865">
        <w:t>).</w:t>
      </w:r>
    </w:p>
    <w:p w14:paraId="0A78866F" w14:textId="067FD9AC" w:rsidR="00DC4743" w:rsidRPr="00E20884" w:rsidRDefault="00DC4743" w:rsidP="00DC4743">
      <w:pPr>
        <w:rPr>
          <w:b/>
          <w:bCs/>
          <w:color w:val="000000" w:themeColor="text1"/>
        </w:rPr>
      </w:pPr>
      <w:r w:rsidRPr="00E20884">
        <w:rPr>
          <w:b/>
          <w:bCs/>
          <w:color w:val="000000" w:themeColor="text1"/>
        </w:rPr>
        <w:t>2021</w:t>
      </w:r>
      <w:r>
        <w:rPr>
          <w:b/>
          <w:bCs/>
          <w:color w:val="000000" w:themeColor="text1"/>
        </w:rPr>
        <w:t xml:space="preserve"> </w:t>
      </w:r>
      <w:r w:rsidRPr="00E20884">
        <w:rPr>
          <w:b/>
          <w:bCs/>
          <w:color w:val="000000" w:themeColor="text1"/>
        </w:rPr>
        <w:t>“</w:t>
      </w:r>
      <w:r w:rsidRPr="00E20884">
        <w:rPr>
          <w:color w:val="000000" w:themeColor="text1"/>
        </w:rPr>
        <w:t>Private</w:t>
      </w:r>
      <w:r w:rsidRPr="00E20884">
        <w:rPr>
          <w:b/>
          <w:bCs/>
          <w:color w:val="000000" w:themeColor="text1"/>
        </w:rPr>
        <w:t xml:space="preserve"> </w:t>
      </w:r>
      <w:r w:rsidRPr="00E20884">
        <w:rPr>
          <w:color w:val="000000" w:themeColor="text1"/>
        </w:rPr>
        <w:t>fellowship” di rinoplastica</w:t>
      </w:r>
      <w:r w:rsidRPr="00E20884">
        <w:rPr>
          <w:i/>
          <w:iCs/>
          <w:color w:val="000000" w:themeColor="text1"/>
        </w:rPr>
        <w:t>. Clinica Assunzione Maria</w:t>
      </w:r>
      <w:r>
        <w:rPr>
          <w:color w:val="000000" w:themeColor="text1"/>
        </w:rPr>
        <w:t xml:space="preserve">, </w:t>
      </w:r>
      <w:r w:rsidRPr="00E20884">
        <w:rPr>
          <w:color w:val="000000" w:themeColor="text1"/>
        </w:rPr>
        <w:t>Roma (</w:t>
      </w:r>
      <w:r>
        <w:rPr>
          <w:color w:val="000000" w:themeColor="text1"/>
        </w:rPr>
        <w:t>1</w:t>
      </w:r>
      <w:r w:rsidRPr="00E20884">
        <w:rPr>
          <w:color w:val="000000" w:themeColor="text1"/>
        </w:rPr>
        <w:t>0/0</w:t>
      </w:r>
      <w:r>
        <w:rPr>
          <w:color w:val="000000" w:themeColor="text1"/>
        </w:rPr>
        <w:t>3</w:t>
      </w:r>
      <w:r w:rsidRPr="00E20884">
        <w:rPr>
          <w:color w:val="000000" w:themeColor="text1"/>
        </w:rPr>
        <w:t>-</w:t>
      </w:r>
      <w:r>
        <w:rPr>
          <w:color w:val="000000" w:themeColor="text1"/>
        </w:rPr>
        <w:t>1</w:t>
      </w:r>
      <w:r w:rsidRPr="00E20884">
        <w:rPr>
          <w:color w:val="000000" w:themeColor="text1"/>
        </w:rPr>
        <w:t>2/0</w:t>
      </w:r>
      <w:r>
        <w:rPr>
          <w:color w:val="000000" w:themeColor="text1"/>
        </w:rPr>
        <w:t>3</w:t>
      </w:r>
      <w:r w:rsidRPr="00E20884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456384AC" w14:textId="20845FEA" w:rsidR="008F7877" w:rsidRPr="00490865" w:rsidRDefault="00DC4743" w:rsidP="001D633D">
      <w:pPr>
        <w:jc w:val="both"/>
        <w:rPr>
          <w:b/>
          <w:bCs/>
        </w:rPr>
      </w:pPr>
      <w:r>
        <w:rPr>
          <w:b/>
          <w:bCs/>
        </w:rPr>
        <w:t xml:space="preserve">2021 </w:t>
      </w:r>
      <w:proofErr w:type="spellStart"/>
      <w:r w:rsidRPr="00DC4743">
        <w:t>Observer</w:t>
      </w:r>
      <w:proofErr w:type="spellEnd"/>
      <w:r>
        <w:t xml:space="preserve"> seduta operatoria di chirurgia </w:t>
      </w:r>
      <w:proofErr w:type="spellStart"/>
      <w:r>
        <w:t>ortognatica</w:t>
      </w:r>
      <w:proofErr w:type="spellEnd"/>
      <w:r>
        <w:t xml:space="preserve"> </w:t>
      </w:r>
      <w:r w:rsidRPr="00B3635D">
        <w:rPr>
          <w:i/>
          <w:iCs/>
        </w:rPr>
        <w:t xml:space="preserve">(Prof. </w:t>
      </w:r>
      <w:proofErr w:type="spellStart"/>
      <w:r w:rsidRPr="00B3635D">
        <w:rPr>
          <w:i/>
          <w:iCs/>
        </w:rPr>
        <w:t>Raffaini</w:t>
      </w:r>
      <w:proofErr w:type="spellEnd"/>
      <w:r w:rsidRPr="00B3635D">
        <w:rPr>
          <w:i/>
          <w:iCs/>
        </w:rPr>
        <w:t>),</w:t>
      </w:r>
      <w:r>
        <w:t xml:space="preserve"> Villa Letizia, </w:t>
      </w:r>
      <w:r w:rsidRPr="00490865">
        <w:t>Milano</w:t>
      </w:r>
      <w:r w:rsidRPr="00490865">
        <w:rPr>
          <w:i/>
          <w:iCs/>
        </w:rPr>
        <w:t xml:space="preserve"> </w:t>
      </w:r>
      <w:r w:rsidRPr="00490865">
        <w:t>(</w:t>
      </w:r>
      <w:r>
        <w:t>0</w:t>
      </w:r>
      <w:r w:rsidRPr="00490865">
        <w:t>8/0</w:t>
      </w:r>
      <w:r>
        <w:t>3</w:t>
      </w:r>
      <w:r w:rsidRPr="00490865">
        <w:t>).</w:t>
      </w:r>
    </w:p>
    <w:p w14:paraId="33931BC3" w14:textId="3DB437B6" w:rsidR="00E20884" w:rsidRPr="00E20884" w:rsidRDefault="00E20884" w:rsidP="00490865">
      <w:pPr>
        <w:rPr>
          <w:b/>
          <w:bCs/>
          <w:color w:val="000000" w:themeColor="text1"/>
        </w:rPr>
      </w:pPr>
      <w:r w:rsidRPr="00E20884">
        <w:rPr>
          <w:b/>
          <w:bCs/>
          <w:color w:val="000000" w:themeColor="text1"/>
        </w:rPr>
        <w:lastRenderedPageBreak/>
        <w:t>2021</w:t>
      </w:r>
      <w:r>
        <w:rPr>
          <w:b/>
          <w:bCs/>
          <w:color w:val="000000" w:themeColor="text1"/>
        </w:rPr>
        <w:t xml:space="preserve"> </w:t>
      </w:r>
      <w:r w:rsidRPr="00E20884">
        <w:rPr>
          <w:b/>
          <w:bCs/>
          <w:color w:val="000000" w:themeColor="text1"/>
        </w:rPr>
        <w:t>“</w:t>
      </w:r>
      <w:r w:rsidRPr="00E20884">
        <w:rPr>
          <w:color w:val="000000" w:themeColor="text1"/>
        </w:rPr>
        <w:t>Private</w:t>
      </w:r>
      <w:r w:rsidRPr="00E20884">
        <w:rPr>
          <w:b/>
          <w:bCs/>
          <w:color w:val="000000" w:themeColor="text1"/>
        </w:rPr>
        <w:t xml:space="preserve"> </w:t>
      </w:r>
      <w:r w:rsidRPr="00E20884">
        <w:rPr>
          <w:color w:val="000000" w:themeColor="text1"/>
        </w:rPr>
        <w:t>fellowship” di rinoplastica</w:t>
      </w:r>
      <w:r w:rsidRPr="00E20884">
        <w:rPr>
          <w:i/>
          <w:iCs/>
          <w:color w:val="000000" w:themeColor="text1"/>
        </w:rPr>
        <w:t>. Clinica Assunzione Maria</w:t>
      </w:r>
      <w:r>
        <w:rPr>
          <w:color w:val="000000" w:themeColor="text1"/>
        </w:rPr>
        <w:t xml:space="preserve">, </w:t>
      </w:r>
      <w:r w:rsidRPr="00E20884">
        <w:rPr>
          <w:color w:val="000000" w:themeColor="text1"/>
        </w:rPr>
        <w:t>Roma (20/01-22/01)</w:t>
      </w:r>
      <w:r w:rsidR="00370238">
        <w:rPr>
          <w:color w:val="000000" w:themeColor="text1"/>
        </w:rPr>
        <w:t>.</w:t>
      </w:r>
    </w:p>
    <w:p w14:paraId="46EBB31A" w14:textId="03A38788" w:rsidR="00490865" w:rsidRPr="00D77158" w:rsidRDefault="00490865" w:rsidP="00490865">
      <w:pPr>
        <w:rPr>
          <w:color w:val="000000"/>
          <w:lang w:val="en-GB"/>
        </w:rPr>
      </w:pPr>
      <w:r w:rsidRPr="00490865">
        <w:rPr>
          <w:b/>
          <w:bCs/>
        </w:rPr>
        <w:t xml:space="preserve">2020 </w:t>
      </w:r>
      <w:proofErr w:type="spellStart"/>
      <w:r w:rsidRPr="00490865">
        <w:rPr>
          <w:color w:val="000000"/>
        </w:rPr>
        <w:t>Clinique</w:t>
      </w:r>
      <w:proofErr w:type="spellEnd"/>
      <w:r w:rsidRPr="00490865">
        <w:rPr>
          <w:color w:val="000000"/>
        </w:rPr>
        <w:t xml:space="preserve"> Bizet; </w:t>
      </w:r>
      <w:r w:rsidRPr="00490865">
        <w:rPr>
          <w:i/>
          <w:iCs/>
          <w:color w:val="000000"/>
        </w:rPr>
        <w:t>Ricostruzione dell'orecchio per microtia.</w:t>
      </w:r>
      <w:r w:rsidRPr="00490865">
        <w:rPr>
          <w:color w:val="000000"/>
        </w:rPr>
        <w:t xml:space="preserve"> </w:t>
      </w:r>
      <w:r w:rsidRPr="00D77158">
        <w:rPr>
          <w:color w:val="000000"/>
          <w:lang w:val="en-GB"/>
        </w:rPr>
        <w:t xml:space="preserve">F. Firmin, S. </w:t>
      </w:r>
      <w:proofErr w:type="spellStart"/>
      <w:r w:rsidRPr="00D77158">
        <w:rPr>
          <w:color w:val="000000"/>
          <w:lang w:val="en-GB"/>
        </w:rPr>
        <w:t>Guichard</w:t>
      </w:r>
      <w:proofErr w:type="spellEnd"/>
      <w:r w:rsidRPr="00D77158">
        <w:rPr>
          <w:color w:val="000000"/>
          <w:lang w:val="en-GB"/>
        </w:rPr>
        <w:t>; Parigi (22/09).</w:t>
      </w:r>
    </w:p>
    <w:p w14:paraId="15E5A51C" w14:textId="2FD0DEE7" w:rsidR="00D300D3" w:rsidRPr="00490865" w:rsidRDefault="00D300D3" w:rsidP="001D633D">
      <w:pPr>
        <w:jc w:val="both"/>
        <w:rPr>
          <w:b/>
          <w:bCs/>
        </w:rPr>
      </w:pPr>
      <w:r w:rsidRPr="00490865">
        <w:rPr>
          <w:b/>
          <w:bCs/>
        </w:rPr>
        <w:t xml:space="preserve">2019 </w:t>
      </w:r>
      <w:r w:rsidRPr="00490865">
        <w:rPr>
          <w:bCs/>
        </w:rPr>
        <w:t>Ospedale di Circolo e Fondazione Macchi</w:t>
      </w:r>
      <w:r w:rsidR="00FE2E82" w:rsidRPr="00490865">
        <w:rPr>
          <w:bCs/>
        </w:rPr>
        <w:t>;</w:t>
      </w:r>
      <w:r w:rsidRPr="00490865">
        <w:rPr>
          <w:bCs/>
        </w:rPr>
        <w:t xml:space="preserve"> </w:t>
      </w:r>
      <w:r w:rsidRPr="00490865">
        <w:rPr>
          <w:bCs/>
          <w:i/>
        </w:rPr>
        <w:t xml:space="preserve">Servizio di ORL; Attività chirurgica di endoscopia del </w:t>
      </w:r>
      <w:proofErr w:type="spellStart"/>
      <w:r w:rsidRPr="00490865">
        <w:rPr>
          <w:bCs/>
          <w:i/>
        </w:rPr>
        <w:t>basicranio</w:t>
      </w:r>
      <w:proofErr w:type="spellEnd"/>
      <w:r w:rsidRPr="00490865">
        <w:rPr>
          <w:bCs/>
        </w:rPr>
        <w:t>, Varese (08/07-10/07</w:t>
      </w:r>
      <w:r w:rsidR="002C4233" w:rsidRPr="00490865">
        <w:rPr>
          <w:bCs/>
        </w:rPr>
        <w:t>; 05/08-07/08</w:t>
      </w:r>
      <w:r w:rsidRPr="00490865">
        <w:rPr>
          <w:bCs/>
        </w:rPr>
        <w:t>)</w:t>
      </w:r>
      <w:r w:rsidR="00490865" w:rsidRPr="00490865">
        <w:rPr>
          <w:bCs/>
        </w:rPr>
        <w:t>.</w:t>
      </w:r>
    </w:p>
    <w:p w14:paraId="25FBE8DB" w14:textId="7B040F38" w:rsidR="00651D6E" w:rsidRPr="00490865" w:rsidRDefault="004E5820" w:rsidP="001D633D">
      <w:pPr>
        <w:jc w:val="both"/>
      </w:pPr>
      <w:r w:rsidRPr="00490865">
        <w:rPr>
          <w:b/>
          <w:bCs/>
        </w:rPr>
        <w:t xml:space="preserve">2017 </w:t>
      </w:r>
      <w:r w:rsidRPr="00490865">
        <w:t xml:space="preserve">Ospedale Santa Maria </w:t>
      </w:r>
      <w:proofErr w:type="spellStart"/>
      <w:r w:rsidRPr="00490865">
        <w:t>Goretti</w:t>
      </w:r>
      <w:proofErr w:type="spellEnd"/>
      <w:r w:rsidR="005B7FFC" w:rsidRPr="00490865">
        <w:t>.</w:t>
      </w:r>
      <w:r w:rsidRPr="00490865">
        <w:rPr>
          <w:i/>
          <w:iCs/>
        </w:rPr>
        <w:t xml:space="preserve"> </w:t>
      </w:r>
      <w:r w:rsidR="005B7FFC" w:rsidRPr="00490865">
        <w:rPr>
          <w:i/>
          <w:iCs/>
        </w:rPr>
        <w:t xml:space="preserve">Servizio di ORL; </w:t>
      </w:r>
      <w:r w:rsidRPr="00490865">
        <w:rPr>
          <w:i/>
          <w:iCs/>
        </w:rPr>
        <w:t xml:space="preserve">Attività chirurgica di </w:t>
      </w:r>
      <w:proofErr w:type="spellStart"/>
      <w:r w:rsidRPr="00490865">
        <w:rPr>
          <w:i/>
          <w:iCs/>
        </w:rPr>
        <w:t>scialoendoscopia</w:t>
      </w:r>
      <w:proofErr w:type="spellEnd"/>
      <w:r w:rsidRPr="00490865">
        <w:rPr>
          <w:i/>
          <w:iCs/>
        </w:rPr>
        <w:t xml:space="preserve">, </w:t>
      </w:r>
      <w:r w:rsidRPr="00490865">
        <w:t>Latina (13/04)</w:t>
      </w:r>
      <w:r w:rsidR="00490865" w:rsidRPr="00490865">
        <w:t>.</w:t>
      </w:r>
    </w:p>
    <w:p w14:paraId="4C20F08D" w14:textId="65C8C63C" w:rsidR="00651D6E" w:rsidRPr="00490865" w:rsidRDefault="004E5820" w:rsidP="001D633D">
      <w:pPr>
        <w:jc w:val="both"/>
      </w:pPr>
      <w:r w:rsidRPr="00490865">
        <w:rPr>
          <w:b/>
          <w:bCs/>
        </w:rPr>
        <w:t xml:space="preserve">2016 </w:t>
      </w:r>
      <w:r w:rsidR="005B7FFC" w:rsidRPr="00490865">
        <w:t xml:space="preserve">Ospedale Niguarda Ca </w:t>
      </w:r>
      <w:proofErr w:type="spellStart"/>
      <w:r w:rsidR="005B7FFC" w:rsidRPr="00490865">
        <w:t>Granda</w:t>
      </w:r>
      <w:proofErr w:type="spellEnd"/>
      <w:r w:rsidR="005B7FFC" w:rsidRPr="00490865">
        <w:t>.</w:t>
      </w:r>
      <w:r w:rsidRPr="00490865">
        <w:t xml:space="preserve"> </w:t>
      </w:r>
      <w:r w:rsidR="005B7FFC" w:rsidRPr="00490865">
        <w:rPr>
          <w:i/>
          <w:iCs/>
        </w:rPr>
        <w:t xml:space="preserve">Servizio di ORL; </w:t>
      </w:r>
      <w:r w:rsidRPr="00490865">
        <w:t>A</w:t>
      </w:r>
      <w:r w:rsidRPr="00490865">
        <w:rPr>
          <w:i/>
          <w:iCs/>
        </w:rPr>
        <w:t xml:space="preserve">ttività chirurgica di </w:t>
      </w:r>
      <w:proofErr w:type="spellStart"/>
      <w:r w:rsidRPr="00490865">
        <w:rPr>
          <w:i/>
          <w:iCs/>
        </w:rPr>
        <w:t>scialoendoscopia</w:t>
      </w:r>
      <w:proofErr w:type="spellEnd"/>
      <w:r w:rsidRPr="00490865">
        <w:rPr>
          <w:i/>
          <w:iCs/>
        </w:rPr>
        <w:t xml:space="preserve">, </w:t>
      </w:r>
      <w:r w:rsidRPr="00490865">
        <w:t>Milano</w:t>
      </w:r>
      <w:r w:rsidRPr="00490865">
        <w:rPr>
          <w:i/>
          <w:iCs/>
        </w:rPr>
        <w:t xml:space="preserve"> </w:t>
      </w:r>
      <w:r w:rsidRPr="00490865">
        <w:t>(28/10)</w:t>
      </w:r>
      <w:r w:rsidR="00490865" w:rsidRPr="00490865">
        <w:t>.</w:t>
      </w:r>
    </w:p>
    <w:p w14:paraId="26B926A5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 xml:space="preserve">2013 </w:t>
      </w:r>
      <w:r w:rsidRPr="00490865">
        <w:t xml:space="preserve">Queen Alexandra Hospital, </w:t>
      </w:r>
      <w:r w:rsidRPr="00490865">
        <w:rPr>
          <w:i/>
          <w:iCs/>
        </w:rPr>
        <w:t>Unità di Chirurgia Maxillo-Facciale</w:t>
      </w:r>
      <w:r w:rsidRPr="00490865">
        <w:t xml:space="preserve">; Portsmouth, Inghilterra (01/03-01/10). </w:t>
      </w:r>
    </w:p>
    <w:p w14:paraId="280C3E1E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 xml:space="preserve">2012 </w:t>
      </w:r>
      <w:r w:rsidRPr="00490865">
        <w:t xml:space="preserve">Queen Alexandra Hospital, </w:t>
      </w:r>
      <w:r w:rsidRPr="00490865">
        <w:rPr>
          <w:i/>
          <w:iCs/>
        </w:rPr>
        <w:t>Unità di Chirurgia Maxillo-Facciale</w:t>
      </w:r>
      <w:r w:rsidRPr="00490865">
        <w:t>; Portsmouth, Inghilterra (30/07-03/08).</w:t>
      </w:r>
    </w:p>
    <w:p w14:paraId="7A06727E" w14:textId="77777777" w:rsidR="00490865" w:rsidRPr="00490865" w:rsidRDefault="004E5820" w:rsidP="00490865">
      <w:pPr>
        <w:pStyle w:val="Corpodeltesto1"/>
        <w:spacing w:after="140" w:line="288" w:lineRule="auto"/>
        <w:jc w:val="both"/>
        <w:rPr>
          <w:sz w:val="24"/>
          <w:szCs w:val="24"/>
        </w:rPr>
      </w:pPr>
      <w:r w:rsidRPr="00490865">
        <w:rPr>
          <w:b/>
          <w:bCs/>
          <w:sz w:val="24"/>
          <w:szCs w:val="24"/>
        </w:rPr>
        <w:t xml:space="preserve">2012 </w:t>
      </w:r>
      <w:proofErr w:type="spellStart"/>
      <w:r w:rsidRPr="00490865">
        <w:rPr>
          <w:sz w:val="24"/>
          <w:szCs w:val="24"/>
        </w:rPr>
        <w:t>Institut</w:t>
      </w:r>
      <w:proofErr w:type="spellEnd"/>
      <w:r w:rsidRPr="00490865">
        <w:rPr>
          <w:sz w:val="24"/>
          <w:szCs w:val="24"/>
        </w:rPr>
        <w:t xml:space="preserve"> Gustave </w:t>
      </w:r>
      <w:proofErr w:type="spellStart"/>
      <w:r w:rsidRPr="00490865">
        <w:rPr>
          <w:sz w:val="24"/>
          <w:szCs w:val="24"/>
        </w:rPr>
        <w:t>Roussy</w:t>
      </w:r>
      <w:proofErr w:type="spellEnd"/>
      <w:r w:rsidRPr="00490865">
        <w:rPr>
          <w:sz w:val="24"/>
          <w:szCs w:val="24"/>
        </w:rPr>
        <w:t xml:space="preserve">, </w:t>
      </w:r>
      <w:r w:rsidRPr="00490865">
        <w:rPr>
          <w:i/>
          <w:iCs/>
          <w:sz w:val="24"/>
          <w:szCs w:val="24"/>
        </w:rPr>
        <w:t xml:space="preserve">Dipartimento di Oncologia </w:t>
      </w:r>
      <w:proofErr w:type="spellStart"/>
      <w:r w:rsidRPr="00490865">
        <w:rPr>
          <w:i/>
          <w:iCs/>
          <w:sz w:val="24"/>
          <w:szCs w:val="24"/>
        </w:rPr>
        <w:t>Cervico</w:t>
      </w:r>
      <w:proofErr w:type="spellEnd"/>
      <w:r w:rsidRPr="00490865">
        <w:rPr>
          <w:i/>
          <w:iCs/>
          <w:sz w:val="24"/>
          <w:szCs w:val="24"/>
        </w:rPr>
        <w:t xml:space="preserve">-Facciale; </w:t>
      </w:r>
      <w:r w:rsidRPr="00490865">
        <w:rPr>
          <w:sz w:val="24"/>
          <w:szCs w:val="24"/>
        </w:rPr>
        <w:t>Parigi, Francia (23/07-27/07).</w:t>
      </w:r>
    </w:p>
    <w:p w14:paraId="3D0916F3" w14:textId="1392990E" w:rsidR="00651D6E" w:rsidRPr="004B1259" w:rsidRDefault="004E5820" w:rsidP="00490865">
      <w:pPr>
        <w:pStyle w:val="Corpodeltesto1"/>
        <w:spacing w:after="140" w:line="288" w:lineRule="auto"/>
        <w:jc w:val="both"/>
        <w:rPr>
          <w:sz w:val="24"/>
          <w:szCs w:val="24"/>
        </w:rPr>
      </w:pPr>
      <w:r w:rsidRPr="004B1259">
        <w:rPr>
          <w:b/>
          <w:bCs/>
          <w:sz w:val="24"/>
          <w:szCs w:val="24"/>
        </w:rPr>
        <w:t xml:space="preserve">2011 </w:t>
      </w:r>
      <w:r w:rsidRPr="004B1259">
        <w:rPr>
          <w:sz w:val="24"/>
          <w:szCs w:val="24"/>
        </w:rPr>
        <w:t xml:space="preserve">Centre </w:t>
      </w:r>
      <w:proofErr w:type="spellStart"/>
      <w:r w:rsidRPr="004B1259">
        <w:rPr>
          <w:sz w:val="24"/>
          <w:szCs w:val="24"/>
        </w:rPr>
        <w:t>Hospitalier</w:t>
      </w:r>
      <w:proofErr w:type="spellEnd"/>
      <w:r w:rsidRPr="004B1259">
        <w:rPr>
          <w:sz w:val="24"/>
          <w:szCs w:val="24"/>
        </w:rPr>
        <w:t xml:space="preserve"> </w:t>
      </w:r>
      <w:proofErr w:type="spellStart"/>
      <w:r w:rsidRPr="004B1259">
        <w:rPr>
          <w:sz w:val="24"/>
          <w:szCs w:val="24"/>
        </w:rPr>
        <w:t>Règional</w:t>
      </w:r>
      <w:proofErr w:type="spellEnd"/>
      <w:r w:rsidRPr="004B1259">
        <w:rPr>
          <w:sz w:val="24"/>
          <w:szCs w:val="24"/>
        </w:rPr>
        <w:t xml:space="preserve">, </w:t>
      </w:r>
      <w:r w:rsidRPr="004B1259">
        <w:rPr>
          <w:i/>
          <w:iCs/>
          <w:sz w:val="24"/>
          <w:szCs w:val="24"/>
        </w:rPr>
        <w:t xml:space="preserve">Servizio di Chirurgia Maxillo-Facciale; </w:t>
      </w:r>
      <w:r w:rsidRPr="004B1259">
        <w:rPr>
          <w:sz w:val="24"/>
          <w:szCs w:val="24"/>
        </w:rPr>
        <w:t>Lille, France</w:t>
      </w:r>
      <w:r w:rsidRPr="004B1259">
        <w:rPr>
          <w:i/>
          <w:iCs/>
          <w:sz w:val="24"/>
          <w:szCs w:val="24"/>
        </w:rPr>
        <w:t xml:space="preserve"> </w:t>
      </w:r>
      <w:r w:rsidRPr="004B1259">
        <w:rPr>
          <w:sz w:val="24"/>
          <w:szCs w:val="24"/>
        </w:rPr>
        <w:t>(12/12-17/12).</w:t>
      </w:r>
    </w:p>
    <w:p w14:paraId="20C24411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 xml:space="preserve">2011 </w:t>
      </w:r>
      <w:proofErr w:type="spellStart"/>
      <w:r w:rsidRPr="00490865">
        <w:t>Cliniques</w:t>
      </w:r>
      <w:proofErr w:type="spellEnd"/>
      <w:r w:rsidRPr="00490865">
        <w:t xml:space="preserve"> </w:t>
      </w:r>
      <w:proofErr w:type="spellStart"/>
      <w:r w:rsidRPr="00490865">
        <w:t>Universitaires</w:t>
      </w:r>
      <w:proofErr w:type="spellEnd"/>
      <w:r w:rsidRPr="00490865">
        <w:t xml:space="preserve"> Saint-</w:t>
      </w:r>
      <w:proofErr w:type="spellStart"/>
      <w:r w:rsidRPr="00490865">
        <w:t>Luc</w:t>
      </w:r>
      <w:proofErr w:type="spellEnd"/>
      <w:r w:rsidRPr="00490865">
        <w:t xml:space="preserve">, </w:t>
      </w:r>
      <w:r w:rsidRPr="00490865">
        <w:rPr>
          <w:i/>
          <w:iCs/>
        </w:rPr>
        <w:t xml:space="preserve">Servizio di Chirurgia Maxillo-Facciale; </w:t>
      </w:r>
      <w:r w:rsidRPr="00490865">
        <w:t>Bruxelles, Belgio</w:t>
      </w:r>
      <w:r w:rsidRPr="00490865">
        <w:rPr>
          <w:i/>
          <w:iCs/>
        </w:rPr>
        <w:t xml:space="preserve"> </w:t>
      </w:r>
      <w:r w:rsidRPr="00490865">
        <w:t>(05/12-09/12).</w:t>
      </w:r>
    </w:p>
    <w:p w14:paraId="57BA0735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 xml:space="preserve">2011 </w:t>
      </w:r>
      <w:proofErr w:type="spellStart"/>
      <w:r w:rsidRPr="00490865">
        <w:t>Hopitaux</w:t>
      </w:r>
      <w:proofErr w:type="spellEnd"/>
      <w:r w:rsidRPr="00490865">
        <w:t xml:space="preserve"> </w:t>
      </w:r>
      <w:proofErr w:type="spellStart"/>
      <w:r w:rsidRPr="00490865">
        <w:t>Universitaires</w:t>
      </w:r>
      <w:proofErr w:type="spellEnd"/>
      <w:r w:rsidRPr="00490865">
        <w:t xml:space="preserve"> de Geneve, </w:t>
      </w:r>
      <w:r w:rsidRPr="00490865">
        <w:rPr>
          <w:i/>
          <w:iCs/>
        </w:rPr>
        <w:t>Servizio di Chirurgia Maxillo-Facciale</w:t>
      </w:r>
      <w:r w:rsidRPr="00490865">
        <w:t>; Ginevra, Svizzera (28/11-04/12).</w:t>
      </w:r>
    </w:p>
    <w:p w14:paraId="16B35D97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2010</w:t>
      </w:r>
      <w:r w:rsidRPr="00490865">
        <w:t xml:space="preserve"> </w:t>
      </w:r>
      <w:proofErr w:type="spellStart"/>
      <w:r w:rsidRPr="00490865">
        <w:t>Chang</w:t>
      </w:r>
      <w:proofErr w:type="spellEnd"/>
      <w:r w:rsidRPr="00490865">
        <w:t xml:space="preserve"> </w:t>
      </w:r>
      <w:proofErr w:type="spellStart"/>
      <w:r w:rsidRPr="00490865">
        <w:t>Gung</w:t>
      </w:r>
      <w:proofErr w:type="spellEnd"/>
      <w:r w:rsidRPr="00490865">
        <w:t xml:space="preserve"> </w:t>
      </w:r>
      <w:proofErr w:type="spellStart"/>
      <w:r w:rsidRPr="00490865">
        <w:t>Memorial</w:t>
      </w:r>
      <w:proofErr w:type="spellEnd"/>
      <w:r w:rsidRPr="00490865">
        <w:t xml:space="preserve"> </w:t>
      </w:r>
      <w:proofErr w:type="gramStart"/>
      <w:r w:rsidRPr="00490865">
        <w:t xml:space="preserve">Hospital,  </w:t>
      </w:r>
      <w:r w:rsidRPr="00490865">
        <w:rPr>
          <w:i/>
          <w:iCs/>
        </w:rPr>
        <w:t>Dipartimento</w:t>
      </w:r>
      <w:proofErr w:type="gramEnd"/>
      <w:r w:rsidRPr="00490865">
        <w:rPr>
          <w:i/>
          <w:iCs/>
        </w:rPr>
        <w:t xml:space="preserve"> di  Chirurgia Plastica e Ricostruttiva, Unità  di Microchirurgia</w:t>
      </w:r>
      <w:r w:rsidRPr="00490865">
        <w:t>; Taipei, Taiwan (28/09-20/11).</w:t>
      </w:r>
    </w:p>
    <w:p w14:paraId="7A1A1B74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2009</w:t>
      </w:r>
      <w:r w:rsidRPr="00490865">
        <w:t xml:space="preserve"> David </w:t>
      </w:r>
      <w:proofErr w:type="spellStart"/>
      <w:r w:rsidRPr="00490865">
        <w:t>Geffen</w:t>
      </w:r>
      <w:proofErr w:type="spellEnd"/>
      <w:r w:rsidRPr="00490865">
        <w:t xml:space="preserve"> School of Medicine, </w:t>
      </w:r>
      <w:r w:rsidRPr="00490865">
        <w:rPr>
          <w:i/>
          <w:iCs/>
        </w:rPr>
        <w:t xml:space="preserve">Unità </w:t>
      </w:r>
      <w:proofErr w:type="gramStart"/>
      <w:r w:rsidRPr="00490865">
        <w:rPr>
          <w:i/>
          <w:iCs/>
        </w:rPr>
        <w:t>di  Chirurgia</w:t>
      </w:r>
      <w:proofErr w:type="gramEnd"/>
      <w:r w:rsidRPr="00490865">
        <w:rPr>
          <w:i/>
          <w:iCs/>
        </w:rPr>
        <w:t xml:space="preserve"> Plastica Facciale</w:t>
      </w:r>
      <w:r w:rsidRPr="00490865">
        <w:t>; Los Angeles CA, Usa (22/09-14/12).</w:t>
      </w:r>
    </w:p>
    <w:p w14:paraId="569C3AC8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2009</w:t>
      </w:r>
      <w:r w:rsidRPr="00490865">
        <w:t xml:space="preserve"> The Center for </w:t>
      </w:r>
      <w:proofErr w:type="spellStart"/>
      <w:r w:rsidRPr="00490865">
        <w:t>Corrective</w:t>
      </w:r>
      <w:proofErr w:type="spellEnd"/>
      <w:r w:rsidRPr="00490865">
        <w:t xml:space="preserve"> </w:t>
      </w:r>
      <w:proofErr w:type="spellStart"/>
      <w:r w:rsidRPr="00490865">
        <w:t>Jaw</w:t>
      </w:r>
      <w:proofErr w:type="spellEnd"/>
      <w:r w:rsidRPr="00490865">
        <w:t xml:space="preserve"> Surgery, </w:t>
      </w:r>
      <w:r w:rsidRPr="00490865">
        <w:rPr>
          <w:i/>
          <w:iCs/>
        </w:rPr>
        <w:t>Dott. W. Arnett</w:t>
      </w:r>
      <w:r w:rsidRPr="00490865">
        <w:t>; Santa Barbara CA, Usa (15/12-22/12).</w:t>
      </w:r>
    </w:p>
    <w:p w14:paraId="4287FE6C" w14:textId="77777777" w:rsidR="00651D6E" w:rsidRPr="00490865" w:rsidRDefault="004E5820" w:rsidP="001D633D">
      <w:pPr>
        <w:jc w:val="both"/>
        <w:rPr>
          <w:lang w:val="en-US"/>
        </w:rPr>
      </w:pPr>
      <w:r w:rsidRPr="00490865">
        <w:rPr>
          <w:b/>
          <w:bCs/>
          <w:lang w:val="en-GB"/>
        </w:rPr>
        <w:t>2008</w:t>
      </w:r>
      <w:r w:rsidRPr="00490865">
        <w:rPr>
          <w:lang w:val="en-GB"/>
        </w:rPr>
        <w:t xml:space="preserve"> Marquardt Beauty Analysis, Inc. </w:t>
      </w:r>
      <w:proofErr w:type="spellStart"/>
      <w:r w:rsidRPr="00490865">
        <w:rPr>
          <w:i/>
          <w:iCs/>
          <w:lang w:val="en-GB"/>
        </w:rPr>
        <w:t>Dott</w:t>
      </w:r>
      <w:proofErr w:type="spellEnd"/>
      <w:r w:rsidRPr="00490865">
        <w:rPr>
          <w:i/>
          <w:iCs/>
          <w:lang w:val="en-GB"/>
        </w:rPr>
        <w:t>. S. Marquardt</w:t>
      </w:r>
      <w:r w:rsidRPr="00490865">
        <w:rPr>
          <w:lang w:val="en-GB"/>
        </w:rPr>
        <w:t xml:space="preserve">; Huntington Beach CA, </w:t>
      </w:r>
      <w:proofErr w:type="spellStart"/>
      <w:r w:rsidRPr="00490865">
        <w:rPr>
          <w:lang w:val="en-GB"/>
        </w:rPr>
        <w:t>Usa</w:t>
      </w:r>
      <w:proofErr w:type="spellEnd"/>
      <w:r w:rsidRPr="00490865">
        <w:rPr>
          <w:lang w:val="en-GB"/>
        </w:rPr>
        <w:t xml:space="preserve"> (07/07-14/07).</w:t>
      </w:r>
    </w:p>
    <w:p w14:paraId="7638410F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2006</w:t>
      </w:r>
      <w:r w:rsidRPr="00490865">
        <w:t xml:space="preserve"> Vilnius </w:t>
      </w:r>
      <w:proofErr w:type="spellStart"/>
      <w:r w:rsidRPr="00490865">
        <w:t>University</w:t>
      </w:r>
      <w:proofErr w:type="spellEnd"/>
      <w:r w:rsidRPr="00490865">
        <w:t xml:space="preserve">, </w:t>
      </w:r>
      <w:proofErr w:type="spellStart"/>
      <w:r w:rsidRPr="00490865">
        <w:t>Zalgirio</w:t>
      </w:r>
      <w:proofErr w:type="spellEnd"/>
      <w:r w:rsidRPr="00490865">
        <w:t xml:space="preserve"> Hospital, </w:t>
      </w:r>
      <w:r w:rsidRPr="00490865">
        <w:rPr>
          <w:i/>
          <w:iCs/>
        </w:rPr>
        <w:t>Unità di Chirurgia Maxillo-Facciale</w:t>
      </w:r>
      <w:r w:rsidRPr="00490865">
        <w:t xml:space="preserve">; </w:t>
      </w:r>
      <w:proofErr w:type="spellStart"/>
      <w:r w:rsidRPr="00490865">
        <w:t>Vilniaus</w:t>
      </w:r>
      <w:proofErr w:type="spellEnd"/>
      <w:r w:rsidRPr="00490865">
        <w:t>, Lituania (04/11-11/11).</w:t>
      </w:r>
    </w:p>
    <w:p w14:paraId="6724D5C2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2004</w:t>
      </w:r>
      <w:r w:rsidRPr="00490865">
        <w:t xml:space="preserve"> </w:t>
      </w:r>
      <w:proofErr w:type="spellStart"/>
      <w:r w:rsidRPr="00490865">
        <w:t>Institut</w:t>
      </w:r>
      <w:proofErr w:type="spellEnd"/>
      <w:r w:rsidRPr="00490865">
        <w:t xml:space="preserve"> </w:t>
      </w:r>
      <w:proofErr w:type="spellStart"/>
      <w:r w:rsidRPr="00490865">
        <w:t>Klinickè</w:t>
      </w:r>
      <w:proofErr w:type="spellEnd"/>
      <w:r w:rsidRPr="00490865">
        <w:t xml:space="preserve"> a </w:t>
      </w:r>
      <w:proofErr w:type="spellStart"/>
      <w:r w:rsidRPr="00490865">
        <w:t>Experimentàlnì</w:t>
      </w:r>
      <w:proofErr w:type="spellEnd"/>
      <w:r w:rsidRPr="00490865">
        <w:t xml:space="preserve"> </w:t>
      </w:r>
      <w:proofErr w:type="spellStart"/>
      <w:r w:rsidRPr="00490865">
        <w:t>Medicìny</w:t>
      </w:r>
      <w:proofErr w:type="spellEnd"/>
      <w:r w:rsidRPr="00490865">
        <w:t>,</w:t>
      </w:r>
      <w:r w:rsidRPr="00490865">
        <w:rPr>
          <w:i/>
          <w:iCs/>
        </w:rPr>
        <w:t xml:space="preserve"> </w:t>
      </w:r>
      <w:proofErr w:type="gramStart"/>
      <w:r w:rsidRPr="00490865">
        <w:rPr>
          <w:i/>
          <w:iCs/>
        </w:rPr>
        <w:t>Unità  di</w:t>
      </w:r>
      <w:proofErr w:type="gramEnd"/>
      <w:r w:rsidRPr="00490865">
        <w:rPr>
          <w:i/>
          <w:iCs/>
        </w:rPr>
        <w:t xml:space="preserve"> Chirurgia Sperimentale</w:t>
      </w:r>
      <w:r w:rsidRPr="00490865">
        <w:t>; Praga, Repubblica Ceca (04/10-11/10).</w:t>
      </w:r>
    </w:p>
    <w:p w14:paraId="0B295051" w14:textId="77777777" w:rsidR="00651D6E" w:rsidRPr="00490865" w:rsidRDefault="004E5820" w:rsidP="001D633D">
      <w:pPr>
        <w:jc w:val="both"/>
        <w:rPr>
          <w:lang w:val="en-US"/>
        </w:rPr>
      </w:pPr>
      <w:r w:rsidRPr="00490865">
        <w:rPr>
          <w:b/>
          <w:bCs/>
          <w:lang w:val="en-GB"/>
        </w:rPr>
        <w:t>2004</w:t>
      </w:r>
      <w:r w:rsidRPr="00490865">
        <w:rPr>
          <w:lang w:val="en-GB"/>
        </w:rPr>
        <w:t xml:space="preserve"> University of </w:t>
      </w:r>
      <w:proofErr w:type="spellStart"/>
      <w:r w:rsidRPr="00490865">
        <w:rPr>
          <w:lang w:val="en-GB"/>
        </w:rPr>
        <w:t>Massachussetts</w:t>
      </w:r>
      <w:proofErr w:type="spellEnd"/>
      <w:r w:rsidRPr="00490865">
        <w:rPr>
          <w:lang w:val="en-GB"/>
        </w:rPr>
        <w:t xml:space="preserve">, School of Medicine and Surgery, </w:t>
      </w:r>
      <w:proofErr w:type="spellStart"/>
      <w:r w:rsidRPr="00490865">
        <w:rPr>
          <w:i/>
          <w:iCs/>
          <w:lang w:val="en-GB"/>
        </w:rPr>
        <w:t>Dipartimento</w:t>
      </w:r>
      <w:proofErr w:type="spellEnd"/>
      <w:r w:rsidRPr="00490865">
        <w:rPr>
          <w:i/>
          <w:iCs/>
          <w:lang w:val="en-GB"/>
        </w:rPr>
        <w:t xml:space="preserve"> di </w:t>
      </w:r>
      <w:proofErr w:type="spellStart"/>
      <w:r w:rsidRPr="00490865">
        <w:rPr>
          <w:i/>
          <w:iCs/>
          <w:lang w:val="en-GB"/>
        </w:rPr>
        <w:t>Chirurgia</w:t>
      </w:r>
      <w:proofErr w:type="spellEnd"/>
      <w:r w:rsidRPr="00490865">
        <w:rPr>
          <w:i/>
          <w:iCs/>
          <w:lang w:val="en-GB"/>
        </w:rPr>
        <w:t xml:space="preserve"> </w:t>
      </w:r>
      <w:proofErr w:type="spellStart"/>
      <w:r w:rsidRPr="00490865">
        <w:rPr>
          <w:i/>
          <w:iCs/>
          <w:lang w:val="en-GB"/>
        </w:rPr>
        <w:t>Generale</w:t>
      </w:r>
      <w:proofErr w:type="spellEnd"/>
      <w:r w:rsidRPr="00490865">
        <w:rPr>
          <w:lang w:val="en-GB"/>
        </w:rPr>
        <w:t xml:space="preserve">; Worcester MA, </w:t>
      </w:r>
      <w:proofErr w:type="spellStart"/>
      <w:r w:rsidRPr="00490865">
        <w:rPr>
          <w:lang w:val="en-GB"/>
        </w:rPr>
        <w:t>Usa</w:t>
      </w:r>
      <w:proofErr w:type="spellEnd"/>
      <w:r w:rsidRPr="00490865">
        <w:rPr>
          <w:lang w:val="en-GB"/>
        </w:rPr>
        <w:t xml:space="preserve"> (02/08-08/09).</w:t>
      </w:r>
    </w:p>
    <w:p w14:paraId="4AFAE8ED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2004</w:t>
      </w:r>
      <w:r w:rsidRPr="00490865">
        <w:t xml:space="preserve"> </w:t>
      </w:r>
      <w:proofErr w:type="spellStart"/>
      <w:r w:rsidRPr="00490865">
        <w:t>Universidad</w:t>
      </w:r>
      <w:proofErr w:type="spellEnd"/>
      <w:r w:rsidRPr="00490865">
        <w:t xml:space="preserve"> Complutense de Madrid, Hospital Clinico Universitario de San Carlos, </w:t>
      </w:r>
      <w:proofErr w:type="gramStart"/>
      <w:r w:rsidRPr="00490865">
        <w:rPr>
          <w:i/>
          <w:iCs/>
        </w:rPr>
        <w:t>Unità  di</w:t>
      </w:r>
      <w:proofErr w:type="gramEnd"/>
      <w:r w:rsidRPr="00490865">
        <w:rPr>
          <w:i/>
          <w:iCs/>
        </w:rPr>
        <w:t xml:space="preserve"> Microchirurgia</w:t>
      </w:r>
      <w:r w:rsidRPr="00490865">
        <w:t>; Madrid, Spagna (15/01-15/04).</w:t>
      </w:r>
    </w:p>
    <w:p w14:paraId="16C69A1A" w14:textId="77777777" w:rsidR="00651D6E" w:rsidRPr="00490865" w:rsidRDefault="004E5820" w:rsidP="001D633D">
      <w:pPr>
        <w:jc w:val="both"/>
      </w:pPr>
      <w:r w:rsidRPr="00490865">
        <w:rPr>
          <w:b/>
          <w:bCs/>
        </w:rPr>
        <w:t>2003</w:t>
      </w:r>
      <w:r w:rsidRPr="00490865">
        <w:t xml:space="preserve"> </w:t>
      </w:r>
      <w:proofErr w:type="spellStart"/>
      <w:r w:rsidRPr="00490865">
        <w:t>Universidad</w:t>
      </w:r>
      <w:proofErr w:type="spellEnd"/>
      <w:r w:rsidRPr="00490865">
        <w:t xml:space="preserve"> Autonoma de </w:t>
      </w:r>
      <w:proofErr w:type="spellStart"/>
      <w:r w:rsidRPr="00490865">
        <w:t>Nuevo</w:t>
      </w:r>
      <w:proofErr w:type="spellEnd"/>
      <w:r w:rsidRPr="00490865">
        <w:t xml:space="preserve"> Leon, </w:t>
      </w:r>
      <w:r w:rsidRPr="00490865">
        <w:rPr>
          <w:i/>
          <w:iCs/>
        </w:rPr>
        <w:t>Dr. J. E. Gonzalez Hospital</w:t>
      </w:r>
      <w:r w:rsidRPr="00490865">
        <w:t xml:space="preserve"> Clinico Universitario. </w:t>
      </w:r>
      <w:r w:rsidRPr="00490865">
        <w:rPr>
          <w:i/>
          <w:iCs/>
        </w:rPr>
        <w:t>Dipartimento di Chirurgia Generale</w:t>
      </w:r>
      <w:r w:rsidRPr="00490865">
        <w:t>; Monterrey, Messico (01/08-31/08).</w:t>
      </w:r>
    </w:p>
    <w:p w14:paraId="5C128E4B" w14:textId="77777777" w:rsidR="00651D6E" w:rsidRPr="00490865" w:rsidRDefault="00651D6E" w:rsidP="001D633D">
      <w:pPr>
        <w:ind w:right="15"/>
        <w:jc w:val="both"/>
        <w:rPr>
          <w:b/>
          <w:bCs/>
        </w:rPr>
      </w:pPr>
    </w:p>
    <w:p w14:paraId="4EE9AB96" w14:textId="77777777" w:rsidR="003D1733" w:rsidRPr="00490865" w:rsidRDefault="003D1733">
      <w:pPr>
        <w:ind w:right="15"/>
        <w:jc w:val="center"/>
        <w:rPr>
          <w:b/>
          <w:bCs/>
        </w:rPr>
      </w:pPr>
    </w:p>
    <w:p w14:paraId="7568793F" w14:textId="77777777" w:rsidR="00943A2F" w:rsidRPr="00490865" w:rsidRDefault="00943A2F">
      <w:pPr>
        <w:ind w:right="15"/>
        <w:jc w:val="center"/>
        <w:rPr>
          <w:b/>
          <w:bCs/>
        </w:rPr>
      </w:pPr>
    </w:p>
    <w:p w14:paraId="44006B56" w14:textId="77777777" w:rsidR="003D1733" w:rsidRPr="00490865" w:rsidRDefault="003D1733">
      <w:pPr>
        <w:ind w:right="15"/>
        <w:jc w:val="center"/>
        <w:rPr>
          <w:b/>
          <w:bCs/>
        </w:rPr>
      </w:pPr>
    </w:p>
    <w:p w14:paraId="5F22890C" w14:textId="77777777" w:rsidR="00651D6E" w:rsidRPr="00490865" w:rsidRDefault="004E5820" w:rsidP="003D1733">
      <w:pPr>
        <w:ind w:left="2832" w:right="15" w:firstLine="708"/>
      </w:pPr>
      <w:r w:rsidRPr="00490865">
        <w:rPr>
          <w:b/>
          <w:bCs/>
        </w:rPr>
        <w:t>ALTRE ATTIVITA' SVOLTE</w:t>
      </w:r>
    </w:p>
    <w:p w14:paraId="4AF08426" w14:textId="77777777" w:rsidR="00651D6E" w:rsidRPr="00490865" w:rsidRDefault="00651D6E" w:rsidP="001D633D">
      <w:pPr>
        <w:spacing w:line="100" w:lineRule="atLeast"/>
        <w:jc w:val="both"/>
      </w:pPr>
    </w:p>
    <w:p w14:paraId="080A8A23" w14:textId="77777777" w:rsidR="00651D6E" w:rsidRPr="00490865" w:rsidRDefault="004E5820" w:rsidP="001D633D">
      <w:pPr>
        <w:spacing w:line="100" w:lineRule="atLeast"/>
        <w:jc w:val="both"/>
      </w:pPr>
      <w:r w:rsidRPr="00490865">
        <w:rPr>
          <w:b/>
          <w:bCs/>
        </w:rPr>
        <w:t xml:space="preserve">06/03/2014 al 17/07/2016 </w:t>
      </w:r>
      <w:r w:rsidRPr="00490865">
        <w:t>Consulente di Chirurgia Cranio-Maxillo-Facciale pediatrica presso l’Azienda Ospedaliero-</w:t>
      </w:r>
      <w:proofErr w:type="gramStart"/>
      <w:r w:rsidRPr="00490865">
        <w:t>Universitaria  “</w:t>
      </w:r>
      <w:proofErr w:type="gramEnd"/>
      <w:r w:rsidRPr="00490865">
        <w:t xml:space="preserve">Anna </w:t>
      </w:r>
      <w:proofErr w:type="spellStart"/>
      <w:r w:rsidRPr="00490865">
        <w:t>Meyer</w:t>
      </w:r>
      <w:proofErr w:type="spellEnd"/>
      <w:r w:rsidRPr="00490865">
        <w:t>” di Firenze</w:t>
      </w:r>
      <w:r w:rsidR="00B211F1" w:rsidRPr="00490865">
        <w:t>.</w:t>
      </w:r>
    </w:p>
    <w:p w14:paraId="17621C83" w14:textId="77777777" w:rsidR="002C4233" w:rsidRPr="00490865" w:rsidRDefault="002C4233" w:rsidP="001D633D">
      <w:pPr>
        <w:spacing w:line="100" w:lineRule="atLeast"/>
        <w:jc w:val="both"/>
      </w:pPr>
    </w:p>
    <w:p w14:paraId="29EC7F1E" w14:textId="77777777" w:rsidR="002C4233" w:rsidRPr="00490865" w:rsidRDefault="002C4233" w:rsidP="001D633D">
      <w:pPr>
        <w:spacing w:line="100" w:lineRule="atLeast"/>
        <w:jc w:val="both"/>
      </w:pPr>
      <w:r w:rsidRPr="00490865">
        <w:t xml:space="preserve">Dal </w:t>
      </w:r>
      <w:r w:rsidRPr="00490865">
        <w:rPr>
          <w:b/>
        </w:rPr>
        <w:t>9 agosto 2019</w:t>
      </w:r>
      <w:r w:rsidRPr="00490865">
        <w:t xml:space="preserve"> iscritto all’ Albo dei Periti </w:t>
      </w:r>
      <w:r w:rsidR="00B211F1" w:rsidRPr="00490865">
        <w:t xml:space="preserve">e dei Consulenti Tecnici </w:t>
      </w:r>
      <w:r w:rsidRPr="00490865">
        <w:t>del Tribunale di Genova</w:t>
      </w:r>
      <w:r w:rsidR="00B211F1" w:rsidRPr="00490865">
        <w:t xml:space="preserve"> categoria “</w:t>
      </w:r>
      <w:proofErr w:type="gramStart"/>
      <w:r w:rsidR="00B211F1" w:rsidRPr="00490865">
        <w:t>Medici”-</w:t>
      </w:r>
      <w:proofErr w:type="gramEnd"/>
      <w:r w:rsidR="00B211F1" w:rsidRPr="00490865">
        <w:t xml:space="preserve"> subcategoria: Chirurgia Maxillo-Facciale.</w:t>
      </w:r>
    </w:p>
    <w:p w14:paraId="70D57E35" w14:textId="77777777" w:rsidR="00651D6E" w:rsidRPr="00490865" w:rsidRDefault="004E5820" w:rsidP="001D633D">
      <w:pPr>
        <w:spacing w:line="100" w:lineRule="atLeast"/>
        <w:jc w:val="both"/>
      </w:pPr>
      <w:r w:rsidRPr="00490865">
        <w:tab/>
      </w:r>
    </w:p>
    <w:p w14:paraId="4957AF10" w14:textId="77777777" w:rsidR="002C4233" w:rsidRPr="00490865" w:rsidRDefault="002C4233" w:rsidP="002C4233">
      <w:pPr>
        <w:spacing w:line="100" w:lineRule="atLeast"/>
        <w:jc w:val="both"/>
      </w:pPr>
      <w:r w:rsidRPr="00490865">
        <w:t xml:space="preserve">Dal </w:t>
      </w:r>
      <w:proofErr w:type="gramStart"/>
      <w:r w:rsidRPr="00490865">
        <w:rPr>
          <w:b/>
        </w:rPr>
        <w:t>1 gennaio</w:t>
      </w:r>
      <w:proofErr w:type="gramEnd"/>
      <w:r w:rsidRPr="00490865">
        <w:rPr>
          <w:b/>
        </w:rPr>
        <w:t xml:space="preserve"> 2017</w:t>
      </w:r>
      <w:r w:rsidRPr="00490865">
        <w:t xml:space="preserve"> Consulente tecnico della Procura della Repubblica presso il tribunale di Savona come CPTM</w:t>
      </w:r>
      <w:r w:rsidR="00B211F1" w:rsidRPr="00490865">
        <w:t>.</w:t>
      </w:r>
    </w:p>
    <w:p w14:paraId="43E3E3BC" w14:textId="77777777" w:rsidR="002C4233" w:rsidRPr="00490865" w:rsidRDefault="002C4233" w:rsidP="002C4233">
      <w:pPr>
        <w:spacing w:line="100" w:lineRule="atLeast"/>
        <w:jc w:val="both"/>
      </w:pPr>
    </w:p>
    <w:p w14:paraId="18A484DB" w14:textId="77777777" w:rsidR="00651D6E" w:rsidRPr="00490865" w:rsidRDefault="002C4233" w:rsidP="00B211F1">
      <w:pPr>
        <w:spacing w:line="100" w:lineRule="atLeast"/>
        <w:jc w:val="both"/>
      </w:pPr>
      <w:r w:rsidRPr="00490865">
        <w:t xml:space="preserve">Dal </w:t>
      </w:r>
      <w:proofErr w:type="gramStart"/>
      <w:r w:rsidRPr="00490865">
        <w:rPr>
          <w:b/>
        </w:rPr>
        <w:t>1</w:t>
      </w:r>
      <w:r w:rsidRPr="00490865">
        <w:t xml:space="preserve"> </w:t>
      </w:r>
      <w:r w:rsidRPr="00490865">
        <w:rPr>
          <w:b/>
        </w:rPr>
        <w:t>gennaio</w:t>
      </w:r>
      <w:proofErr w:type="gramEnd"/>
      <w:r w:rsidRPr="00490865">
        <w:rPr>
          <w:b/>
        </w:rPr>
        <w:t xml:space="preserve"> 2016</w:t>
      </w:r>
      <w:r w:rsidRPr="00490865">
        <w:t xml:space="preserve"> Consulente Tecnico per perizie in ambito medico-legale in tema di responsabilità professionale medica</w:t>
      </w:r>
      <w:r w:rsidR="00B211F1" w:rsidRPr="00490865">
        <w:t>.</w:t>
      </w:r>
    </w:p>
    <w:p w14:paraId="7A898C10" w14:textId="77777777" w:rsidR="000353C1" w:rsidRPr="00490865" w:rsidRDefault="000353C1" w:rsidP="001D633D">
      <w:pPr>
        <w:spacing w:line="100" w:lineRule="atLeast"/>
        <w:ind w:right="15"/>
        <w:jc w:val="both"/>
        <w:rPr>
          <w:b/>
        </w:rPr>
      </w:pPr>
    </w:p>
    <w:p w14:paraId="09CF3F19" w14:textId="03FA2DCF" w:rsidR="005B7FFC" w:rsidRPr="00490865" w:rsidRDefault="00AC7523" w:rsidP="001D633D">
      <w:pPr>
        <w:spacing w:line="100" w:lineRule="atLeast"/>
        <w:ind w:right="15"/>
        <w:jc w:val="both"/>
      </w:pPr>
      <w:r w:rsidRPr="00490865">
        <w:t>Commissario</w:t>
      </w:r>
      <w:r w:rsidR="001A26D3" w:rsidRPr="00490865">
        <w:t xml:space="preserve"> di</w:t>
      </w:r>
      <w:r w:rsidRPr="00490865">
        <w:t xml:space="preserve"> esame</w:t>
      </w:r>
      <w:r w:rsidR="001A26D3" w:rsidRPr="00490865">
        <w:t xml:space="preserve"> per incarico</w:t>
      </w:r>
      <w:r w:rsidRPr="00490865">
        <w:t xml:space="preserve"> libero professionale SOD Chirurgia Maxillo-Facciale</w:t>
      </w:r>
      <w:r w:rsidR="00F84187" w:rsidRPr="00490865">
        <w:t xml:space="preserve"> </w:t>
      </w:r>
      <w:r w:rsidR="00D300D3" w:rsidRPr="00490865">
        <w:t>(</w:t>
      </w:r>
      <w:r w:rsidR="00F84187" w:rsidRPr="00490865">
        <w:rPr>
          <w:b/>
        </w:rPr>
        <w:t>21/12/2017</w:t>
      </w:r>
      <w:r w:rsidR="00D300D3" w:rsidRPr="00490865">
        <w:rPr>
          <w:b/>
        </w:rPr>
        <w:t>; 06/12/2018; 18/06/2019</w:t>
      </w:r>
      <w:r w:rsidR="001A14D3" w:rsidRPr="00490865">
        <w:rPr>
          <w:b/>
        </w:rPr>
        <w:t>;</w:t>
      </w:r>
      <w:r w:rsidR="00F76ECE" w:rsidRPr="00490865">
        <w:rPr>
          <w:b/>
        </w:rPr>
        <w:t xml:space="preserve"> 03/10/2019</w:t>
      </w:r>
      <w:r w:rsidR="00471016" w:rsidRPr="00490865">
        <w:rPr>
          <w:b/>
        </w:rPr>
        <w:t>; 31/12/2019</w:t>
      </w:r>
      <w:r w:rsidR="00D300D3" w:rsidRPr="00490865">
        <w:rPr>
          <w:b/>
        </w:rPr>
        <w:t>)</w:t>
      </w:r>
      <w:r w:rsidR="00B211F1" w:rsidRPr="00490865">
        <w:rPr>
          <w:b/>
        </w:rPr>
        <w:t>.</w:t>
      </w:r>
    </w:p>
    <w:p w14:paraId="6EB44A2B" w14:textId="77777777" w:rsidR="007405CA" w:rsidRPr="00490865" w:rsidRDefault="007405CA" w:rsidP="001D633D">
      <w:pPr>
        <w:spacing w:line="100" w:lineRule="atLeast"/>
        <w:ind w:right="15"/>
        <w:jc w:val="both"/>
        <w:rPr>
          <w:b/>
        </w:rPr>
      </w:pPr>
    </w:p>
    <w:p w14:paraId="158E3448" w14:textId="77777777" w:rsidR="00D300D3" w:rsidRPr="00490865" w:rsidRDefault="00315272" w:rsidP="001D633D">
      <w:pPr>
        <w:spacing w:line="100" w:lineRule="atLeast"/>
        <w:ind w:right="15"/>
        <w:jc w:val="both"/>
        <w:rPr>
          <w:b/>
        </w:rPr>
      </w:pPr>
      <w:r w:rsidRPr="00490865">
        <w:t xml:space="preserve">Commissario </w:t>
      </w:r>
      <w:r w:rsidR="001A26D3" w:rsidRPr="00490865">
        <w:t xml:space="preserve">di esame </w:t>
      </w:r>
      <w:r w:rsidRPr="00490865">
        <w:t xml:space="preserve">per </w:t>
      </w:r>
      <w:r w:rsidR="001A14D3" w:rsidRPr="00490865">
        <w:t>mobilità</w:t>
      </w:r>
      <w:r w:rsidR="001A26D3" w:rsidRPr="00490865">
        <w:t xml:space="preserve"> di dirigente medico </w:t>
      </w:r>
      <w:proofErr w:type="gramStart"/>
      <w:r w:rsidR="001A26D3" w:rsidRPr="00490865">
        <w:t xml:space="preserve">indeterminato </w:t>
      </w:r>
      <w:r w:rsidRPr="00490865">
        <w:t xml:space="preserve"> SOD</w:t>
      </w:r>
      <w:proofErr w:type="gramEnd"/>
      <w:r w:rsidRPr="00490865">
        <w:t xml:space="preserve"> Chirurgia Maxillo-Facciale</w:t>
      </w:r>
      <w:r w:rsidR="00AD517C" w:rsidRPr="00490865">
        <w:t xml:space="preserve"> </w:t>
      </w:r>
      <w:r w:rsidR="00AD517C" w:rsidRPr="00490865">
        <w:rPr>
          <w:b/>
        </w:rPr>
        <w:t>16</w:t>
      </w:r>
      <w:r w:rsidR="001A26D3" w:rsidRPr="00490865">
        <w:rPr>
          <w:b/>
        </w:rPr>
        <w:t>/01</w:t>
      </w:r>
      <w:r w:rsidRPr="00490865">
        <w:rPr>
          <w:b/>
        </w:rPr>
        <w:t>/201</w:t>
      </w:r>
      <w:r w:rsidR="001A26D3" w:rsidRPr="00490865">
        <w:rPr>
          <w:b/>
        </w:rPr>
        <w:t>8</w:t>
      </w:r>
      <w:r w:rsidR="00B211F1" w:rsidRPr="00490865">
        <w:rPr>
          <w:b/>
        </w:rPr>
        <w:t>.</w:t>
      </w:r>
    </w:p>
    <w:p w14:paraId="0B786DEC" w14:textId="77777777" w:rsidR="007405CA" w:rsidRPr="00490865" w:rsidRDefault="007405CA">
      <w:pPr>
        <w:spacing w:line="100" w:lineRule="atLeast"/>
        <w:ind w:right="15"/>
        <w:rPr>
          <w:b/>
        </w:rPr>
      </w:pPr>
    </w:p>
    <w:p w14:paraId="261DC051" w14:textId="77777777" w:rsidR="00E91CB9" w:rsidRPr="00490865" w:rsidRDefault="002C4233" w:rsidP="00E91CB9">
      <w:pPr>
        <w:spacing w:line="100" w:lineRule="atLeast"/>
        <w:ind w:right="15"/>
      </w:pPr>
      <w:r w:rsidRPr="00490865">
        <w:t xml:space="preserve">Dal </w:t>
      </w:r>
      <w:proofErr w:type="gramStart"/>
      <w:r w:rsidRPr="00490865">
        <w:rPr>
          <w:b/>
        </w:rPr>
        <w:t>1 gennaio</w:t>
      </w:r>
      <w:proofErr w:type="gramEnd"/>
      <w:r w:rsidR="00E91CB9" w:rsidRPr="00490865">
        <w:rPr>
          <w:b/>
        </w:rPr>
        <w:t xml:space="preserve"> 2014 </w:t>
      </w:r>
      <w:r w:rsidR="00E91CB9" w:rsidRPr="00490865">
        <w:t>Iscrizione alla Società Italiana di Chirurgia Maxillo-facciale (SICMF).</w:t>
      </w:r>
    </w:p>
    <w:p w14:paraId="5E67A523" w14:textId="77777777" w:rsidR="007405CA" w:rsidRPr="00490865" w:rsidRDefault="007405CA">
      <w:pPr>
        <w:spacing w:line="100" w:lineRule="atLeast"/>
        <w:ind w:right="15"/>
        <w:rPr>
          <w:b/>
        </w:rPr>
      </w:pPr>
    </w:p>
    <w:p w14:paraId="49371505" w14:textId="77777777" w:rsidR="002C4233" w:rsidRPr="00490865" w:rsidRDefault="002C4233" w:rsidP="002C4233">
      <w:pPr>
        <w:jc w:val="both"/>
      </w:pPr>
      <w:r w:rsidRPr="00490865">
        <w:rPr>
          <w:b/>
          <w:bCs/>
        </w:rPr>
        <w:t xml:space="preserve">11/01/2013 </w:t>
      </w:r>
      <w:r w:rsidRPr="00490865">
        <w:t>Registrazione</w:t>
      </w:r>
      <w:r w:rsidRPr="00490865">
        <w:rPr>
          <w:b/>
          <w:bCs/>
        </w:rPr>
        <w:t xml:space="preserve"> </w:t>
      </w:r>
      <w:r w:rsidRPr="00490865">
        <w:rPr>
          <w:bCs/>
        </w:rPr>
        <w:t xml:space="preserve">come </w:t>
      </w:r>
      <w:proofErr w:type="spellStart"/>
      <w:r w:rsidRPr="00490865">
        <w:rPr>
          <w:bCs/>
        </w:rPr>
        <w:t>Medical</w:t>
      </w:r>
      <w:proofErr w:type="spellEnd"/>
      <w:r w:rsidRPr="00490865">
        <w:rPr>
          <w:bCs/>
        </w:rPr>
        <w:t xml:space="preserve"> Doctor</w:t>
      </w:r>
      <w:r w:rsidRPr="00490865">
        <w:rPr>
          <w:b/>
          <w:bCs/>
        </w:rPr>
        <w:t xml:space="preserve"> </w:t>
      </w:r>
      <w:r w:rsidRPr="00490865">
        <w:t xml:space="preserve">presso il General </w:t>
      </w:r>
      <w:proofErr w:type="spellStart"/>
      <w:r w:rsidRPr="00490865">
        <w:t>Medical</w:t>
      </w:r>
      <w:proofErr w:type="spellEnd"/>
      <w:r w:rsidRPr="00490865">
        <w:t xml:space="preserve"> Council del Regno Unito (GMC </w:t>
      </w:r>
      <w:proofErr w:type="spellStart"/>
      <w:r w:rsidRPr="00490865">
        <w:t>reference</w:t>
      </w:r>
      <w:proofErr w:type="spellEnd"/>
      <w:r w:rsidRPr="00490865">
        <w:t xml:space="preserve"> </w:t>
      </w:r>
      <w:proofErr w:type="spellStart"/>
      <w:r w:rsidRPr="00490865">
        <w:t>number</w:t>
      </w:r>
      <w:proofErr w:type="spellEnd"/>
      <w:r w:rsidRPr="00490865">
        <w:t xml:space="preserve">: </w:t>
      </w:r>
      <w:r w:rsidRPr="00490865">
        <w:rPr>
          <w:b/>
          <w:bCs/>
        </w:rPr>
        <w:t>7378200</w:t>
      </w:r>
      <w:r w:rsidRPr="00490865">
        <w:t>).</w:t>
      </w:r>
    </w:p>
    <w:p w14:paraId="612E2A78" w14:textId="77777777" w:rsidR="002C4233" w:rsidRPr="00490865" w:rsidRDefault="002C4233" w:rsidP="002C4233">
      <w:pPr>
        <w:spacing w:line="100" w:lineRule="atLeast"/>
        <w:jc w:val="both"/>
      </w:pPr>
    </w:p>
    <w:p w14:paraId="43202CA3" w14:textId="77777777" w:rsidR="002C4233" w:rsidRPr="00490865" w:rsidRDefault="002C4233" w:rsidP="002C4233">
      <w:pPr>
        <w:spacing w:line="100" w:lineRule="atLeast"/>
        <w:jc w:val="both"/>
      </w:pPr>
      <w:r w:rsidRPr="00490865">
        <w:t>Durante gli anni accademici</w:t>
      </w:r>
      <w:r w:rsidRPr="00490865">
        <w:rPr>
          <w:b/>
          <w:bCs/>
        </w:rPr>
        <w:t xml:space="preserve"> 2005/2007</w:t>
      </w:r>
      <w:r w:rsidRPr="00490865">
        <w:t xml:space="preserve"> frequenza giornaliera presso </w:t>
      </w:r>
      <w:proofErr w:type="gramStart"/>
      <w:r w:rsidRPr="00490865">
        <w:t xml:space="preserve">l' </w:t>
      </w:r>
      <w:r w:rsidRPr="00490865">
        <w:rPr>
          <w:i/>
          <w:iCs/>
        </w:rPr>
        <w:t>Unità</w:t>
      </w:r>
      <w:proofErr w:type="gramEnd"/>
      <w:r w:rsidRPr="00490865">
        <w:rPr>
          <w:i/>
          <w:iCs/>
        </w:rPr>
        <w:t xml:space="preserve"> di Chirurgia Maxillo-Facciale </w:t>
      </w:r>
      <w:r w:rsidRPr="00490865">
        <w:t>diretta dal</w:t>
      </w:r>
      <w:r w:rsidRPr="00490865">
        <w:rPr>
          <w:i/>
          <w:iCs/>
        </w:rPr>
        <w:t xml:space="preserve"> </w:t>
      </w:r>
      <w:r w:rsidRPr="00490865">
        <w:t xml:space="preserve"> </w:t>
      </w:r>
      <w:r w:rsidRPr="00490865">
        <w:rPr>
          <w:b/>
          <w:bCs/>
          <w:i/>
          <w:iCs/>
        </w:rPr>
        <w:t xml:space="preserve">Prof. Agostino Tel; </w:t>
      </w:r>
      <w:r w:rsidRPr="00490865">
        <w:t>Azienda Ospedaliera Universitaria “</w:t>
      </w:r>
      <w:r w:rsidRPr="00490865">
        <w:rPr>
          <w:b/>
          <w:bCs/>
        </w:rPr>
        <w:t>Ospedale San Martino</w:t>
      </w:r>
      <w:r w:rsidRPr="00490865">
        <w:t xml:space="preserve">”,  Genova. </w:t>
      </w:r>
    </w:p>
    <w:p w14:paraId="445D4A66" w14:textId="77777777" w:rsidR="007405CA" w:rsidRPr="00490865" w:rsidRDefault="007405CA">
      <w:pPr>
        <w:spacing w:line="100" w:lineRule="atLeast"/>
        <w:ind w:right="15"/>
        <w:rPr>
          <w:b/>
        </w:rPr>
      </w:pPr>
    </w:p>
    <w:p w14:paraId="49FBF515" w14:textId="77777777" w:rsidR="002C4233" w:rsidRPr="00490865" w:rsidRDefault="002C4233" w:rsidP="002C4233">
      <w:pPr>
        <w:spacing w:line="100" w:lineRule="atLeast"/>
        <w:jc w:val="both"/>
      </w:pPr>
      <w:r w:rsidRPr="00490865">
        <w:t xml:space="preserve">Durante l'anno accademico </w:t>
      </w:r>
      <w:r w:rsidRPr="00490865">
        <w:rPr>
          <w:b/>
          <w:bCs/>
        </w:rPr>
        <w:t>2003/2004</w:t>
      </w:r>
      <w:r w:rsidRPr="00490865">
        <w:t xml:space="preserve"> iscrizione e frequenza giornaliera presso la </w:t>
      </w:r>
      <w:proofErr w:type="spellStart"/>
      <w:r w:rsidRPr="00490865">
        <w:t>Facultad</w:t>
      </w:r>
      <w:proofErr w:type="spellEnd"/>
      <w:r w:rsidRPr="00490865">
        <w:t xml:space="preserve"> de Medicina y </w:t>
      </w:r>
      <w:proofErr w:type="spellStart"/>
      <w:r w:rsidRPr="00490865">
        <w:t>Cirugia</w:t>
      </w:r>
      <w:proofErr w:type="spellEnd"/>
      <w:r w:rsidRPr="00490865">
        <w:t xml:space="preserve"> de </w:t>
      </w:r>
      <w:proofErr w:type="gramStart"/>
      <w:r w:rsidRPr="00490865">
        <w:t xml:space="preserve">l' </w:t>
      </w:r>
      <w:proofErr w:type="spellStart"/>
      <w:r w:rsidRPr="00490865">
        <w:rPr>
          <w:b/>
          <w:bCs/>
        </w:rPr>
        <w:t>Universidad</w:t>
      </w:r>
      <w:proofErr w:type="spellEnd"/>
      <w:proofErr w:type="gramEnd"/>
      <w:r w:rsidRPr="00490865">
        <w:rPr>
          <w:b/>
          <w:bCs/>
        </w:rPr>
        <w:t xml:space="preserve"> Complutense de Madrid</w:t>
      </w:r>
      <w:r w:rsidRPr="00490865">
        <w:t xml:space="preserve"> nell'ambito del programma di studio </w:t>
      </w:r>
      <w:proofErr w:type="spellStart"/>
      <w:r w:rsidRPr="00490865">
        <w:t>Socrates</w:t>
      </w:r>
      <w:proofErr w:type="spellEnd"/>
      <w:r w:rsidRPr="00490865">
        <w:t xml:space="preserve">/Erasmus </w:t>
      </w:r>
      <w:r w:rsidRPr="00490865">
        <w:rPr>
          <w:lang w:val="es-ES"/>
        </w:rPr>
        <w:t>(</w:t>
      </w:r>
      <w:r w:rsidRPr="00490865">
        <w:rPr>
          <w:b/>
          <w:bCs/>
          <w:lang w:val="es-ES"/>
        </w:rPr>
        <w:t>22/09/2003-22/04/2004</w:t>
      </w:r>
      <w:r w:rsidRPr="00490865">
        <w:rPr>
          <w:lang w:val="es-ES"/>
        </w:rPr>
        <w:t>).</w:t>
      </w:r>
      <w:r w:rsidRPr="00490865">
        <w:t xml:space="preserve">  </w:t>
      </w:r>
    </w:p>
    <w:p w14:paraId="61F61226" w14:textId="77777777" w:rsidR="002C4233" w:rsidRPr="00490865" w:rsidRDefault="002C4233">
      <w:pPr>
        <w:spacing w:line="100" w:lineRule="atLeast"/>
        <w:ind w:right="15"/>
        <w:rPr>
          <w:b/>
        </w:rPr>
      </w:pPr>
    </w:p>
    <w:p w14:paraId="38232EBF" w14:textId="77777777" w:rsidR="002C4233" w:rsidRPr="00490865" w:rsidRDefault="002C4233">
      <w:pPr>
        <w:spacing w:line="100" w:lineRule="atLeast"/>
        <w:ind w:right="15"/>
        <w:rPr>
          <w:b/>
        </w:rPr>
      </w:pPr>
    </w:p>
    <w:p w14:paraId="38C5214A" w14:textId="77777777" w:rsidR="002C4233" w:rsidRPr="00490865" w:rsidRDefault="002C4233">
      <w:pPr>
        <w:spacing w:line="100" w:lineRule="atLeast"/>
        <w:ind w:right="15"/>
        <w:rPr>
          <w:b/>
        </w:rPr>
      </w:pPr>
    </w:p>
    <w:p w14:paraId="7D9AEDCB" w14:textId="77777777" w:rsidR="007405CA" w:rsidRPr="00490865" w:rsidRDefault="007405CA">
      <w:pPr>
        <w:spacing w:line="100" w:lineRule="atLeast"/>
        <w:ind w:right="15"/>
        <w:rPr>
          <w:b/>
        </w:rPr>
      </w:pPr>
    </w:p>
    <w:p w14:paraId="3BA183C0" w14:textId="77777777" w:rsidR="004E5820" w:rsidRPr="00490865" w:rsidRDefault="000353C1" w:rsidP="0045226D">
      <w:pPr>
        <w:spacing w:line="100" w:lineRule="atLeast"/>
        <w:ind w:right="15"/>
        <w:jc w:val="both"/>
        <w:rPr>
          <w:b/>
        </w:rPr>
      </w:pPr>
      <w:r w:rsidRPr="00490865">
        <w:rPr>
          <w:b/>
        </w:rPr>
        <w:t xml:space="preserve">PARTECIPAZIONE A </w:t>
      </w:r>
      <w:r w:rsidR="00031EA4" w:rsidRPr="00490865">
        <w:rPr>
          <w:b/>
        </w:rPr>
        <w:t xml:space="preserve">PROGETTI </w:t>
      </w:r>
      <w:r w:rsidRPr="00490865">
        <w:rPr>
          <w:b/>
        </w:rPr>
        <w:t>DI RICERCA APPROVATI DA</w:t>
      </w:r>
      <w:r w:rsidR="005B7FFC" w:rsidRPr="00490865">
        <w:rPr>
          <w:b/>
        </w:rPr>
        <w:t xml:space="preserve"> </w:t>
      </w:r>
      <w:r w:rsidR="00031EA4" w:rsidRPr="00490865">
        <w:rPr>
          <w:b/>
        </w:rPr>
        <w:t>COMITATO ETICO</w:t>
      </w:r>
      <w:r w:rsidRPr="00490865">
        <w:rPr>
          <w:b/>
        </w:rPr>
        <w:t xml:space="preserve"> AOUC</w:t>
      </w:r>
    </w:p>
    <w:p w14:paraId="3E483218" w14:textId="77777777" w:rsidR="00614915" w:rsidRPr="00490865" w:rsidRDefault="00614915" w:rsidP="0045226D">
      <w:pPr>
        <w:spacing w:line="100" w:lineRule="atLeast"/>
        <w:ind w:right="15"/>
        <w:jc w:val="both"/>
        <w:rPr>
          <w:b/>
        </w:rPr>
      </w:pPr>
    </w:p>
    <w:p w14:paraId="72B69849" w14:textId="77777777" w:rsidR="007F37A2" w:rsidRPr="00490865" w:rsidRDefault="00614915" w:rsidP="0045226D">
      <w:pPr>
        <w:spacing w:line="100" w:lineRule="atLeast"/>
        <w:ind w:right="15"/>
        <w:jc w:val="both"/>
      </w:pPr>
      <w:r w:rsidRPr="00490865">
        <w:rPr>
          <w:rFonts w:eastAsia="Arial Unicode MS"/>
          <w:color w:val="000000"/>
        </w:rPr>
        <w:t xml:space="preserve">Dal </w:t>
      </w:r>
      <w:r w:rsidRPr="00490865">
        <w:rPr>
          <w:rFonts w:eastAsia="Arial Unicode MS"/>
          <w:b/>
          <w:color w:val="000000"/>
        </w:rPr>
        <w:t>10-02-2014</w:t>
      </w:r>
      <w:r w:rsidRPr="00490865">
        <w:rPr>
          <w:rFonts w:eastAsia="Arial Unicode MS"/>
          <w:color w:val="000000"/>
        </w:rPr>
        <w:t xml:space="preserve"> ad oggi partecipa </w:t>
      </w:r>
      <w:r w:rsidRPr="00490865">
        <w:t xml:space="preserve">allo </w:t>
      </w:r>
      <w:r w:rsidR="008D5980" w:rsidRPr="00490865">
        <w:t xml:space="preserve">Studio Osservazionale N. (95/13) – BIO 14.002 “Cause Genetiche della </w:t>
      </w:r>
      <w:proofErr w:type="spellStart"/>
      <w:r w:rsidR="008D5980" w:rsidRPr="00490865">
        <w:t>Labiopalatoschisi</w:t>
      </w:r>
      <w:proofErr w:type="spellEnd"/>
      <w:r w:rsidR="008D5980" w:rsidRPr="00490865">
        <w:t xml:space="preserve"> non sindromica”.</w:t>
      </w:r>
    </w:p>
    <w:p w14:paraId="61FD12FE" w14:textId="77777777" w:rsidR="00112323" w:rsidRPr="00490865" w:rsidRDefault="00112323" w:rsidP="0045226D">
      <w:pPr>
        <w:spacing w:line="100" w:lineRule="atLeast"/>
        <w:ind w:right="15"/>
        <w:jc w:val="both"/>
      </w:pPr>
    </w:p>
    <w:p w14:paraId="44CE7875" w14:textId="77777777" w:rsidR="00112323" w:rsidRPr="00490865" w:rsidRDefault="007F37A2" w:rsidP="0045226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Arial Unicode MS"/>
          <w:color w:val="000000"/>
        </w:rPr>
      </w:pPr>
      <w:r w:rsidRPr="00490865">
        <w:rPr>
          <w:rFonts w:eastAsia="Arial Unicode MS"/>
          <w:color w:val="000000"/>
        </w:rPr>
        <w:t xml:space="preserve">Dal </w:t>
      </w:r>
      <w:r w:rsidRPr="00490865">
        <w:rPr>
          <w:rFonts w:eastAsia="Arial Unicode MS"/>
          <w:b/>
          <w:color w:val="000000"/>
        </w:rPr>
        <w:t>01-05-2014</w:t>
      </w:r>
      <w:r w:rsidRPr="00490865">
        <w:rPr>
          <w:rFonts w:eastAsia="Arial Unicode MS"/>
          <w:color w:val="000000"/>
        </w:rPr>
        <w:t xml:space="preserve"> partecipa allo Studio Osservazionale: N. OSS13.066 dal titolo</w:t>
      </w:r>
      <w:proofErr w:type="gramStart"/>
      <w:r w:rsidRPr="00490865">
        <w:rPr>
          <w:rFonts w:eastAsia="Arial Unicode MS"/>
          <w:color w:val="000000"/>
        </w:rPr>
        <w:t>: ”Valutazione</w:t>
      </w:r>
      <w:proofErr w:type="gramEnd"/>
      <w:r w:rsidRPr="00490865">
        <w:rPr>
          <w:rFonts w:eastAsia="Arial Unicode MS"/>
          <w:color w:val="000000"/>
        </w:rPr>
        <w:t xml:space="preserve"> nutrizionale nei pazienti con </w:t>
      </w:r>
      <w:r w:rsidR="00B211F1" w:rsidRPr="00490865">
        <w:rPr>
          <w:rFonts w:eastAsia="Arial Unicode MS"/>
          <w:color w:val="000000"/>
        </w:rPr>
        <w:t xml:space="preserve">neoplasie del distretto </w:t>
      </w:r>
      <w:proofErr w:type="spellStart"/>
      <w:r w:rsidR="00B211F1" w:rsidRPr="00490865">
        <w:rPr>
          <w:rFonts w:eastAsia="Arial Unicode MS"/>
          <w:color w:val="000000"/>
        </w:rPr>
        <w:t>cervico</w:t>
      </w:r>
      <w:proofErr w:type="spellEnd"/>
      <w:r w:rsidR="00B211F1" w:rsidRPr="00490865">
        <w:rPr>
          <w:rFonts w:eastAsia="Arial Unicode MS"/>
          <w:color w:val="000000"/>
        </w:rPr>
        <w:t>-</w:t>
      </w:r>
      <w:r w:rsidRPr="00490865">
        <w:rPr>
          <w:rFonts w:eastAsia="Arial Unicode MS"/>
          <w:color w:val="000000"/>
        </w:rPr>
        <w:t xml:space="preserve">facciale e correlazioni tra malnutrizione e insorgenza di complicanze” </w:t>
      </w:r>
    </w:p>
    <w:p w14:paraId="3FF006B5" w14:textId="77777777" w:rsidR="007613F9" w:rsidRPr="00490865" w:rsidRDefault="007F37A2" w:rsidP="0045226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Arial Unicode MS"/>
          <w:color w:val="000000"/>
        </w:rPr>
      </w:pPr>
      <w:r w:rsidRPr="00490865">
        <w:rPr>
          <w:rFonts w:eastAsia="Arial Unicode MS"/>
          <w:color w:val="000000"/>
        </w:rPr>
        <w:t xml:space="preserve">Dal </w:t>
      </w:r>
      <w:r w:rsidRPr="00490865">
        <w:rPr>
          <w:rFonts w:eastAsia="Arial Unicode MS"/>
          <w:b/>
          <w:color w:val="000000"/>
        </w:rPr>
        <w:t xml:space="preserve">16-07-2014 </w:t>
      </w:r>
      <w:r w:rsidRPr="00490865">
        <w:rPr>
          <w:rFonts w:eastAsia="Arial Unicode MS"/>
          <w:color w:val="000000"/>
        </w:rPr>
        <w:t>partecipa allo Studio Osservazionale: N. OSS_14.121 dal titolo "Riduzione chiusa di fratture isolate della parete anteriore del seno frontale mediante viti percutanee"</w:t>
      </w:r>
    </w:p>
    <w:p w14:paraId="763E1E4D" w14:textId="77777777" w:rsidR="007F37A2" w:rsidRPr="00490865" w:rsidRDefault="007F37A2" w:rsidP="0045226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Arial Unicode MS"/>
          <w:color w:val="000000"/>
        </w:rPr>
      </w:pPr>
      <w:r w:rsidRPr="00490865">
        <w:rPr>
          <w:rFonts w:eastAsia="Arial Unicode MS"/>
          <w:color w:val="000000"/>
        </w:rPr>
        <w:t xml:space="preserve">Dal </w:t>
      </w:r>
      <w:r w:rsidRPr="00490865">
        <w:rPr>
          <w:rFonts w:eastAsia="Arial Unicode MS"/>
          <w:b/>
          <w:color w:val="000000"/>
        </w:rPr>
        <w:t>13-11-</w:t>
      </w:r>
      <w:proofErr w:type="gramStart"/>
      <w:r w:rsidRPr="00490865">
        <w:rPr>
          <w:rFonts w:eastAsia="Arial Unicode MS"/>
          <w:b/>
          <w:color w:val="000000"/>
        </w:rPr>
        <w:t>2014</w:t>
      </w:r>
      <w:r w:rsidRPr="00490865">
        <w:rPr>
          <w:rFonts w:eastAsia="Arial Unicode MS"/>
          <w:color w:val="000000"/>
        </w:rPr>
        <w:t xml:space="preserve">  a</w:t>
      </w:r>
      <w:proofErr w:type="gramEnd"/>
      <w:r w:rsidRPr="00490865">
        <w:rPr>
          <w:rFonts w:eastAsia="Arial Unicode MS"/>
          <w:color w:val="000000"/>
        </w:rPr>
        <w:t xml:space="preserve"> oggi</w:t>
      </w:r>
      <w:r w:rsidR="00883CAE" w:rsidRPr="00490865">
        <w:rPr>
          <w:rFonts w:eastAsia="MS Mincho"/>
          <w:color w:val="000000"/>
        </w:rPr>
        <w:t xml:space="preserve"> </w:t>
      </w:r>
      <w:r w:rsidRPr="00490865">
        <w:rPr>
          <w:rFonts w:eastAsia="Arial Unicode MS"/>
          <w:color w:val="000000"/>
        </w:rPr>
        <w:t xml:space="preserve">partecipa allo Studio Osservazionale: N. OSS_14.136 dal titolo: ”Metastasi </w:t>
      </w:r>
      <w:r w:rsidR="00943A2F" w:rsidRPr="00490865">
        <w:rPr>
          <w:rFonts w:eastAsia="Arial Unicode MS"/>
          <w:color w:val="000000"/>
        </w:rPr>
        <w:t xml:space="preserve"> </w:t>
      </w:r>
      <w:r w:rsidRPr="00490865">
        <w:rPr>
          <w:rFonts w:eastAsia="Arial Unicode MS"/>
          <w:color w:val="000000"/>
        </w:rPr>
        <w:t xml:space="preserve">linfonodale per carcinoma </w:t>
      </w:r>
      <w:proofErr w:type="spellStart"/>
      <w:r w:rsidRPr="00490865">
        <w:rPr>
          <w:rFonts w:eastAsia="Arial Unicode MS"/>
          <w:color w:val="000000"/>
        </w:rPr>
        <w:t>squamocellulare</w:t>
      </w:r>
      <w:proofErr w:type="spellEnd"/>
      <w:r w:rsidRPr="00490865">
        <w:rPr>
          <w:rFonts w:eastAsia="Arial Unicode MS"/>
          <w:color w:val="000000"/>
        </w:rPr>
        <w:t xml:space="preserve"> del labbro inferiore: impatto sulla sopravvivenza"</w:t>
      </w:r>
    </w:p>
    <w:p w14:paraId="481D53ED" w14:textId="77777777" w:rsidR="00315272" w:rsidRPr="00490865" w:rsidRDefault="007F37A2" w:rsidP="0045226D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 w:rsidRPr="00490865">
        <w:rPr>
          <w:rFonts w:eastAsia="Arial Unicode MS"/>
          <w:color w:val="000000"/>
        </w:rPr>
        <w:t xml:space="preserve">Dal </w:t>
      </w:r>
      <w:r w:rsidRPr="00490865">
        <w:rPr>
          <w:rFonts w:eastAsia="Arial Unicode MS"/>
          <w:b/>
          <w:color w:val="000000"/>
        </w:rPr>
        <w:t>21-06-2016</w:t>
      </w:r>
      <w:r w:rsidRPr="00490865">
        <w:rPr>
          <w:rFonts w:eastAsia="Arial Unicode MS"/>
          <w:color w:val="000000"/>
        </w:rPr>
        <w:t xml:space="preserve"> a oggi partecipa allo</w:t>
      </w:r>
      <w:r w:rsidRPr="00490865">
        <w:t xml:space="preserve"> </w:t>
      </w:r>
      <w:r w:rsidR="000353C1" w:rsidRPr="00490865">
        <w:t xml:space="preserve">Studio </w:t>
      </w:r>
      <w:proofErr w:type="gramStart"/>
      <w:r w:rsidR="000353C1" w:rsidRPr="00490865">
        <w:t>Osservazionale  OSS</w:t>
      </w:r>
      <w:proofErr w:type="gramEnd"/>
      <w:r w:rsidR="000353C1" w:rsidRPr="00490865">
        <w:t xml:space="preserve">.16.235. “L’associazione tra Risonanza Magnetica (RM) ed ecografia (US) nello </w:t>
      </w:r>
      <w:proofErr w:type="spellStart"/>
      <w:r w:rsidR="000353C1" w:rsidRPr="00490865">
        <w:t>staging</w:t>
      </w:r>
      <w:proofErr w:type="spellEnd"/>
      <w:r w:rsidR="000353C1" w:rsidRPr="00490865">
        <w:t xml:space="preserve"> linfonodale cervicale preoperatorio del carcinoma a cellule squamose del cavo orale”</w:t>
      </w:r>
    </w:p>
    <w:p w14:paraId="282990ED" w14:textId="77777777" w:rsidR="008D5980" w:rsidRPr="00490865" w:rsidRDefault="007A164A" w:rsidP="0045226D">
      <w:pPr>
        <w:spacing w:line="100" w:lineRule="atLeast"/>
        <w:ind w:right="15"/>
        <w:jc w:val="both"/>
      </w:pPr>
      <w:r w:rsidRPr="00490865">
        <w:rPr>
          <w:rFonts w:eastAsia="Arial Unicode MS"/>
          <w:color w:val="000000"/>
        </w:rPr>
        <w:t xml:space="preserve">Dal </w:t>
      </w:r>
      <w:r w:rsidRPr="00490865">
        <w:rPr>
          <w:rFonts w:eastAsia="Arial Unicode MS"/>
          <w:b/>
          <w:color w:val="000000"/>
        </w:rPr>
        <w:t>19-01-2018</w:t>
      </w:r>
      <w:r w:rsidRPr="00490865">
        <w:rPr>
          <w:rFonts w:eastAsia="Arial Unicode MS"/>
          <w:color w:val="000000"/>
        </w:rPr>
        <w:t xml:space="preserve"> a oggi partecipa allo</w:t>
      </w:r>
      <w:r w:rsidRPr="00490865">
        <w:t xml:space="preserve"> S</w:t>
      </w:r>
      <w:r w:rsidR="00644807" w:rsidRPr="00490865">
        <w:t xml:space="preserve">tudio </w:t>
      </w:r>
      <w:proofErr w:type="gramStart"/>
      <w:r w:rsidR="00644807" w:rsidRPr="00490865">
        <w:t>Osservazionale  OSS</w:t>
      </w:r>
      <w:proofErr w:type="gramEnd"/>
      <w:r w:rsidR="00644807" w:rsidRPr="00490865">
        <w:t>.11241</w:t>
      </w:r>
      <w:r w:rsidRPr="00490865">
        <w:t>.</w:t>
      </w:r>
      <w:r w:rsidR="00644807" w:rsidRPr="00490865">
        <w:t xml:space="preserve"> “Identificazione mutazionale BRAF V600 e casi di </w:t>
      </w:r>
      <w:proofErr w:type="spellStart"/>
      <w:r w:rsidR="00644807" w:rsidRPr="00490865">
        <w:t>ameloblastoma</w:t>
      </w:r>
      <w:proofErr w:type="spellEnd"/>
      <w:r w:rsidR="00644807" w:rsidRPr="00490865">
        <w:t xml:space="preserve">.” </w:t>
      </w:r>
    </w:p>
    <w:p w14:paraId="5DA9A82A" w14:textId="77777777" w:rsidR="00644807" w:rsidRPr="00490865" w:rsidRDefault="00644807">
      <w:pPr>
        <w:spacing w:line="100" w:lineRule="atLeast"/>
        <w:ind w:right="15"/>
        <w:rPr>
          <w:b/>
        </w:rPr>
      </w:pPr>
    </w:p>
    <w:p w14:paraId="50A54BD1" w14:textId="77777777" w:rsidR="00D513A8" w:rsidRPr="00490865" w:rsidRDefault="00D513A8" w:rsidP="00C05E17">
      <w:pPr>
        <w:spacing w:line="100" w:lineRule="atLeast"/>
        <w:ind w:right="15"/>
        <w:rPr>
          <w:b/>
        </w:rPr>
      </w:pPr>
    </w:p>
    <w:p w14:paraId="3D1DCF38" w14:textId="77777777" w:rsidR="00FE2E82" w:rsidRPr="00490865" w:rsidRDefault="00FE2E82" w:rsidP="00C05E17">
      <w:pPr>
        <w:spacing w:line="100" w:lineRule="atLeast"/>
        <w:ind w:right="15"/>
        <w:rPr>
          <w:b/>
        </w:rPr>
      </w:pPr>
    </w:p>
    <w:p w14:paraId="3BA3614C" w14:textId="77777777" w:rsidR="00FE2E82" w:rsidRPr="00490865" w:rsidRDefault="00FE2E82" w:rsidP="00C05E17">
      <w:pPr>
        <w:spacing w:line="100" w:lineRule="atLeast"/>
        <w:ind w:right="15"/>
        <w:rPr>
          <w:b/>
        </w:rPr>
      </w:pPr>
    </w:p>
    <w:p w14:paraId="05D8852B" w14:textId="77777777" w:rsidR="00FE2E82" w:rsidRPr="00490865" w:rsidRDefault="00FE2E82" w:rsidP="00C05E17">
      <w:pPr>
        <w:spacing w:line="100" w:lineRule="atLeast"/>
        <w:ind w:right="15"/>
        <w:rPr>
          <w:b/>
        </w:rPr>
      </w:pPr>
    </w:p>
    <w:p w14:paraId="5E796CF4" w14:textId="77777777" w:rsidR="00031EA4" w:rsidRPr="00490865" w:rsidRDefault="00031EA4" w:rsidP="00C05E17">
      <w:pPr>
        <w:spacing w:line="100" w:lineRule="atLeast"/>
        <w:ind w:right="15"/>
        <w:rPr>
          <w:b/>
        </w:rPr>
      </w:pPr>
      <w:r w:rsidRPr="00490865">
        <w:rPr>
          <w:b/>
        </w:rPr>
        <w:t>INSEGNAMENTI</w:t>
      </w:r>
    </w:p>
    <w:p w14:paraId="7355BE87" w14:textId="34FD97BF" w:rsidR="00C05E17" w:rsidRDefault="00C05E17" w:rsidP="00C05E17">
      <w:pPr>
        <w:spacing w:line="360" w:lineRule="auto"/>
      </w:pPr>
    </w:p>
    <w:p w14:paraId="476A650C" w14:textId="66185E89" w:rsidR="009A0162" w:rsidRPr="009A0162" w:rsidRDefault="009A0162" w:rsidP="009A0162">
      <w:pPr>
        <w:pStyle w:val="Default"/>
        <w:rPr>
          <w:bCs/>
          <w:sz w:val="23"/>
          <w:szCs w:val="23"/>
        </w:rPr>
      </w:pPr>
      <w:r>
        <w:rPr>
          <w:rFonts w:eastAsia="Arial Unicode MS"/>
          <w:b/>
        </w:rPr>
        <w:t xml:space="preserve">2021-2022 </w:t>
      </w:r>
      <w:r w:rsidRPr="009A0162">
        <w:rPr>
          <w:rFonts w:eastAsia="Arial Unicode MS"/>
          <w:bCs/>
        </w:rPr>
        <w:t xml:space="preserve">Titolare di insegnamento di </w:t>
      </w:r>
      <w:r>
        <w:rPr>
          <w:rFonts w:eastAsia="Arial Unicode MS"/>
          <w:bCs/>
        </w:rPr>
        <w:t>ortodonzia</w:t>
      </w:r>
      <w:r w:rsidRPr="009A0162">
        <w:rPr>
          <w:rFonts w:eastAsia="Arial Unicode MS"/>
          <w:bCs/>
        </w:rPr>
        <w:t xml:space="preserve"> (</w:t>
      </w:r>
      <w:proofErr w:type="spellStart"/>
      <w:r w:rsidRPr="009A0162">
        <w:rPr>
          <w:rFonts w:eastAsia="Arial Unicode MS"/>
          <w:bCs/>
        </w:rPr>
        <w:t>Med</w:t>
      </w:r>
      <w:proofErr w:type="spellEnd"/>
      <w:r w:rsidRPr="009A0162">
        <w:rPr>
          <w:rFonts w:eastAsia="Arial Unicode MS"/>
          <w:bCs/>
        </w:rPr>
        <w:t xml:space="preserve"> 2</w:t>
      </w:r>
      <w:r>
        <w:rPr>
          <w:rFonts w:eastAsia="Arial Unicode MS"/>
          <w:bCs/>
        </w:rPr>
        <w:t>8</w:t>
      </w:r>
      <w:r w:rsidRPr="009A0162">
        <w:rPr>
          <w:rFonts w:eastAsia="Arial Unicode MS"/>
          <w:bCs/>
        </w:rPr>
        <w:t xml:space="preserve">) per </w:t>
      </w:r>
      <w:r>
        <w:rPr>
          <w:rFonts w:eastAsia="Arial Unicode MS"/>
          <w:bCs/>
        </w:rPr>
        <w:t>il corso di laurea in odontoiatria e protesi dentaria</w:t>
      </w:r>
      <w:r>
        <w:rPr>
          <w:bCs/>
          <w:sz w:val="23"/>
          <w:szCs w:val="23"/>
        </w:rPr>
        <w:t>;</w:t>
      </w:r>
      <w:r w:rsidRPr="009A0162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II semestre; 10 ore DID.</w:t>
      </w:r>
    </w:p>
    <w:p w14:paraId="39C4A13D" w14:textId="77777777" w:rsidR="009A0162" w:rsidRPr="00490865" w:rsidRDefault="009A0162" w:rsidP="00C05E17">
      <w:pPr>
        <w:spacing w:line="360" w:lineRule="auto"/>
      </w:pPr>
    </w:p>
    <w:p w14:paraId="6DBDBC6F" w14:textId="7E7989F7" w:rsidR="009A0162" w:rsidRPr="009A0162" w:rsidRDefault="009A0162" w:rsidP="009A0162">
      <w:pPr>
        <w:pStyle w:val="Default"/>
        <w:rPr>
          <w:bCs/>
          <w:sz w:val="23"/>
          <w:szCs w:val="23"/>
        </w:rPr>
      </w:pPr>
      <w:r>
        <w:rPr>
          <w:rFonts w:eastAsia="Arial Unicode MS"/>
          <w:b/>
        </w:rPr>
        <w:t xml:space="preserve">2021-2022 </w:t>
      </w:r>
      <w:r w:rsidRPr="009A0162">
        <w:rPr>
          <w:rFonts w:eastAsia="Arial Unicode MS"/>
          <w:bCs/>
        </w:rPr>
        <w:t>Titolare di insegnamento di chirurgia maxillo-facciale (</w:t>
      </w:r>
      <w:proofErr w:type="spellStart"/>
      <w:r w:rsidRPr="009A0162">
        <w:rPr>
          <w:rFonts w:eastAsia="Arial Unicode MS"/>
          <w:bCs/>
        </w:rPr>
        <w:t>Med</w:t>
      </w:r>
      <w:proofErr w:type="spellEnd"/>
      <w:r w:rsidRPr="009A0162">
        <w:rPr>
          <w:rFonts w:eastAsia="Arial Unicode MS"/>
          <w:bCs/>
        </w:rPr>
        <w:t xml:space="preserve"> 29) per la scuola di specializzazione di chirurgia plastica e ricostruttiva </w:t>
      </w:r>
      <w:r w:rsidRPr="009A0162">
        <w:rPr>
          <w:bCs/>
          <w:sz w:val="23"/>
          <w:szCs w:val="23"/>
        </w:rPr>
        <w:t>relativo al I-II e V anno di corso</w:t>
      </w:r>
      <w:r>
        <w:rPr>
          <w:bCs/>
          <w:sz w:val="23"/>
          <w:szCs w:val="23"/>
        </w:rPr>
        <w:t>;</w:t>
      </w:r>
      <w:r w:rsidRPr="009A0162">
        <w:rPr>
          <w:rFonts w:eastAsia="Arial Unicode MS"/>
          <w:bCs/>
        </w:rPr>
        <w:t xml:space="preserve"> 0.5 crediti di attività professionalizzante</w:t>
      </w:r>
      <w:r>
        <w:rPr>
          <w:rFonts w:eastAsia="Arial Unicode MS"/>
          <w:bCs/>
        </w:rPr>
        <w:t>.</w:t>
      </w:r>
      <w:r w:rsidRPr="009A0162">
        <w:rPr>
          <w:bCs/>
        </w:rPr>
        <w:t xml:space="preserve"> </w:t>
      </w:r>
    </w:p>
    <w:p w14:paraId="60654AA5" w14:textId="77777777" w:rsidR="009A0162" w:rsidRPr="009A0162" w:rsidRDefault="009A0162" w:rsidP="009A0162">
      <w:pPr>
        <w:pStyle w:val="Default"/>
      </w:pPr>
    </w:p>
    <w:p w14:paraId="3B7B44D8" w14:textId="55670F2B" w:rsidR="00614915" w:rsidRPr="00490865" w:rsidRDefault="00614915" w:rsidP="00C05E17">
      <w:pPr>
        <w:widowControl w:val="0"/>
        <w:autoSpaceDE w:val="0"/>
        <w:autoSpaceDN w:val="0"/>
        <w:adjustRightInd w:val="0"/>
        <w:spacing w:after="240" w:line="360" w:lineRule="atLeast"/>
        <w:rPr>
          <w:rFonts w:eastAsia="Arial Unicode MS"/>
          <w:b/>
          <w:color w:val="000000"/>
        </w:rPr>
      </w:pPr>
      <w:r w:rsidRPr="00490865">
        <w:rPr>
          <w:rFonts w:eastAsia="Arial Unicode MS"/>
          <w:b/>
          <w:color w:val="000000"/>
        </w:rPr>
        <w:t xml:space="preserve">2017 </w:t>
      </w:r>
      <w:r w:rsidRPr="00490865">
        <w:rPr>
          <w:rFonts w:eastAsia="Arial Unicode MS"/>
          <w:color w:val="000000"/>
        </w:rPr>
        <w:t>Lezione universitaria (Traumatologia Maxillo-Facciale) agli studenti del IV anno del Corso di Laurea in Odontoiatria e Protesi Dentaria (2 ore)</w:t>
      </w:r>
    </w:p>
    <w:p w14:paraId="030CD96E" w14:textId="77777777" w:rsidR="00D225A5" w:rsidRPr="00490865" w:rsidRDefault="00C05E17" w:rsidP="00C05E17">
      <w:pPr>
        <w:widowControl w:val="0"/>
        <w:autoSpaceDE w:val="0"/>
        <w:autoSpaceDN w:val="0"/>
        <w:adjustRightInd w:val="0"/>
        <w:spacing w:after="240" w:line="360" w:lineRule="atLeast"/>
        <w:rPr>
          <w:rFonts w:eastAsia="Arial Unicode MS"/>
          <w:color w:val="000000"/>
        </w:rPr>
      </w:pPr>
      <w:r w:rsidRPr="00490865">
        <w:rPr>
          <w:rFonts w:eastAsia="Arial Unicode MS"/>
          <w:b/>
          <w:color w:val="000000"/>
        </w:rPr>
        <w:t>2016</w:t>
      </w:r>
      <w:r w:rsidRPr="00490865">
        <w:rPr>
          <w:rFonts w:eastAsia="Arial Unicode MS"/>
          <w:color w:val="000000"/>
        </w:rPr>
        <w:t xml:space="preserve"> </w:t>
      </w:r>
      <w:r w:rsidR="00D225A5" w:rsidRPr="00490865">
        <w:rPr>
          <w:rFonts w:eastAsia="Arial Unicode MS"/>
          <w:color w:val="000000"/>
        </w:rPr>
        <w:t xml:space="preserve">Relatore al Master di II livello in Ortodonzia </w:t>
      </w:r>
      <w:proofErr w:type="spellStart"/>
      <w:r w:rsidR="00D225A5" w:rsidRPr="00490865">
        <w:rPr>
          <w:rFonts w:eastAsia="Arial Unicode MS"/>
          <w:color w:val="000000"/>
        </w:rPr>
        <w:t>Intercettiva</w:t>
      </w:r>
      <w:proofErr w:type="spellEnd"/>
      <w:r w:rsidR="00D225A5" w:rsidRPr="00490865">
        <w:rPr>
          <w:rFonts w:eastAsia="Arial Unicode MS"/>
          <w:color w:val="000000"/>
        </w:rPr>
        <w:t xml:space="preserve"> con la relazione dal titolo "Espansione chiru</w:t>
      </w:r>
      <w:r w:rsidRPr="00490865">
        <w:rPr>
          <w:rFonts w:eastAsia="Arial Unicode MS"/>
          <w:color w:val="000000"/>
        </w:rPr>
        <w:t>rgicamente assistita</w:t>
      </w:r>
      <w:proofErr w:type="gramStart"/>
      <w:r w:rsidRPr="00490865">
        <w:rPr>
          <w:rFonts w:eastAsia="Arial Unicode MS"/>
          <w:color w:val="000000"/>
        </w:rPr>
        <w:t>";  Università</w:t>
      </w:r>
      <w:proofErr w:type="gramEnd"/>
      <w:r w:rsidRPr="00490865">
        <w:rPr>
          <w:rFonts w:eastAsia="Arial Unicode MS"/>
          <w:color w:val="000000"/>
        </w:rPr>
        <w:t xml:space="preserve"> degli Studi di Firenze (16/</w:t>
      </w:r>
      <w:r w:rsidR="00D225A5" w:rsidRPr="00490865">
        <w:rPr>
          <w:rFonts w:eastAsia="Arial Unicode MS"/>
          <w:color w:val="000000"/>
        </w:rPr>
        <w:t>11</w:t>
      </w:r>
      <w:r w:rsidRPr="00490865">
        <w:rPr>
          <w:rFonts w:eastAsia="Arial Unicode MS"/>
          <w:color w:val="000000"/>
        </w:rPr>
        <w:t>).</w:t>
      </w:r>
    </w:p>
    <w:p w14:paraId="1EFE04F7" w14:textId="77777777" w:rsidR="00C05E17" w:rsidRPr="00490865" w:rsidRDefault="00C05E17" w:rsidP="00C05E17">
      <w:pPr>
        <w:spacing w:line="360" w:lineRule="auto"/>
      </w:pPr>
      <w:proofErr w:type="gramStart"/>
      <w:r w:rsidRPr="00490865">
        <w:rPr>
          <w:b/>
          <w:bCs/>
        </w:rPr>
        <w:t>2016</w:t>
      </w:r>
      <w:r w:rsidRPr="00490865">
        <w:t xml:space="preserve">  Relatore</w:t>
      </w:r>
      <w:proofErr w:type="gramEnd"/>
      <w:r w:rsidRPr="00490865">
        <w:t xml:space="preserve"> a Master di II livello in terapia intensiva "</w:t>
      </w:r>
      <w:proofErr w:type="spellStart"/>
      <w:r w:rsidRPr="00490865">
        <w:rPr>
          <w:i/>
          <w:iCs/>
        </w:rPr>
        <w:t>Clinical</w:t>
      </w:r>
      <w:proofErr w:type="spellEnd"/>
      <w:r w:rsidRPr="00490865">
        <w:rPr>
          <w:i/>
          <w:iCs/>
        </w:rPr>
        <w:t xml:space="preserve"> </w:t>
      </w:r>
      <w:proofErr w:type="spellStart"/>
      <w:r w:rsidRPr="00490865">
        <w:rPr>
          <w:i/>
          <w:iCs/>
        </w:rPr>
        <w:t>competence</w:t>
      </w:r>
      <w:proofErr w:type="spellEnd"/>
      <w:r w:rsidRPr="00490865">
        <w:rPr>
          <w:i/>
          <w:iCs/>
        </w:rPr>
        <w:t xml:space="preserve"> nelle gravi disfunzioni di organo</w:t>
      </w:r>
      <w:r w:rsidRPr="00490865">
        <w:t>" SOD Cure Intensive per il Trauma e Supporti Extracorporei AOU Careggi, Firenze (15/09).</w:t>
      </w:r>
    </w:p>
    <w:p w14:paraId="12112D76" w14:textId="28F88B75" w:rsidR="00651D6E" w:rsidRPr="00490865" w:rsidRDefault="00C05E17" w:rsidP="00D300D3">
      <w:pPr>
        <w:widowControl w:val="0"/>
        <w:autoSpaceDE w:val="0"/>
        <w:autoSpaceDN w:val="0"/>
        <w:adjustRightInd w:val="0"/>
        <w:spacing w:after="240" w:line="360" w:lineRule="atLeast"/>
        <w:rPr>
          <w:rFonts w:eastAsia="Arial Unicode MS"/>
          <w:color w:val="000000"/>
        </w:rPr>
      </w:pPr>
      <w:r w:rsidRPr="00490865">
        <w:rPr>
          <w:rFonts w:eastAsia="Arial Unicode MS"/>
          <w:b/>
          <w:color w:val="000000"/>
        </w:rPr>
        <w:t xml:space="preserve">2016 </w:t>
      </w:r>
      <w:r w:rsidR="00614915" w:rsidRPr="00490865">
        <w:rPr>
          <w:rFonts w:eastAsia="Arial Unicode MS"/>
          <w:color w:val="000000"/>
        </w:rPr>
        <w:t>Componente del Co</w:t>
      </w:r>
      <w:r w:rsidR="00A50C61">
        <w:rPr>
          <w:rFonts w:eastAsia="Arial Unicode MS"/>
          <w:color w:val="000000"/>
        </w:rPr>
        <w:t xml:space="preserve">llegio dei Docenti </w:t>
      </w:r>
      <w:r w:rsidR="00614915" w:rsidRPr="00490865">
        <w:rPr>
          <w:rFonts w:eastAsia="Arial Unicode MS"/>
          <w:color w:val="000000"/>
        </w:rPr>
        <w:t>del Corso di Perfezionamento, approvato dall’Università degli Studi di Firenze per l’Anno accademico 2016-2017, dal titolo “Aspetti psicologici e trattamenti delle problematiche sull’immagine corporea e delle condizioni sfiguranti”, nell’ambito del progetto Erasmus+</w:t>
      </w:r>
      <w:r w:rsidR="00614915" w:rsidRPr="00490865">
        <w:rPr>
          <w:rFonts w:eastAsia="MS Mincho"/>
          <w:color w:val="000000"/>
        </w:rPr>
        <w:t> </w:t>
      </w:r>
      <w:r w:rsidR="00614915" w:rsidRPr="00490865">
        <w:rPr>
          <w:rFonts w:eastAsia="Arial Unicode MS"/>
          <w:color w:val="000000"/>
        </w:rPr>
        <w:t xml:space="preserve">dal 01-11-2016 a oggi </w:t>
      </w:r>
      <w:r w:rsidR="00A7205D">
        <w:rPr>
          <w:rFonts w:eastAsia="Arial Unicode MS"/>
          <w:color w:val="000000"/>
        </w:rPr>
        <w:t xml:space="preserve"> </w:t>
      </w:r>
      <w:r w:rsidR="00F93861">
        <w:rPr>
          <w:rFonts w:eastAsia="Arial Unicode MS"/>
          <w:color w:val="000000"/>
        </w:rPr>
        <w:t xml:space="preserve"> </w:t>
      </w:r>
    </w:p>
    <w:p w14:paraId="3809B50D" w14:textId="77777777" w:rsidR="00845282" w:rsidRPr="00490865" w:rsidRDefault="00845282">
      <w:pPr>
        <w:spacing w:line="100" w:lineRule="atLeast"/>
        <w:ind w:right="15"/>
        <w:rPr>
          <w:b/>
          <w:bCs/>
        </w:rPr>
      </w:pPr>
    </w:p>
    <w:p w14:paraId="67737B80" w14:textId="77777777" w:rsidR="00845282" w:rsidRPr="00490865" w:rsidRDefault="00845282">
      <w:pPr>
        <w:spacing w:line="100" w:lineRule="atLeast"/>
        <w:ind w:right="15"/>
        <w:rPr>
          <w:b/>
          <w:bCs/>
        </w:rPr>
      </w:pPr>
    </w:p>
    <w:p w14:paraId="5455DE27" w14:textId="77777777" w:rsidR="00D300D3" w:rsidRPr="00490865" w:rsidRDefault="00D300D3">
      <w:pPr>
        <w:spacing w:line="100" w:lineRule="atLeast"/>
        <w:ind w:right="15"/>
        <w:rPr>
          <w:b/>
          <w:bCs/>
        </w:rPr>
      </w:pPr>
    </w:p>
    <w:p w14:paraId="7D385348" w14:textId="77777777" w:rsidR="00D300D3" w:rsidRPr="00490865" w:rsidRDefault="00D300D3">
      <w:pPr>
        <w:spacing w:line="100" w:lineRule="atLeast"/>
        <w:ind w:right="15"/>
        <w:rPr>
          <w:b/>
          <w:bCs/>
        </w:rPr>
      </w:pPr>
    </w:p>
    <w:p w14:paraId="74DFFE8B" w14:textId="77777777" w:rsidR="00D300D3" w:rsidRPr="00490865" w:rsidRDefault="00D300D3">
      <w:pPr>
        <w:spacing w:line="100" w:lineRule="atLeast"/>
        <w:ind w:right="15"/>
        <w:rPr>
          <w:b/>
          <w:bCs/>
        </w:rPr>
      </w:pPr>
    </w:p>
    <w:p w14:paraId="50351168" w14:textId="77777777" w:rsidR="00845282" w:rsidRPr="00490865" w:rsidRDefault="00845282">
      <w:pPr>
        <w:spacing w:line="100" w:lineRule="atLeast"/>
        <w:ind w:right="15"/>
        <w:rPr>
          <w:b/>
          <w:bCs/>
        </w:rPr>
      </w:pPr>
    </w:p>
    <w:p w14:paraId="1EE9A6D0" w14:textId="77777777" w:rsidR="00651D6E" w:rsidRPr="00490865" w:rsidRDefault="004E5820">
      <w:pPr>
        <w:ind w:right="15"/>
        <w:jc w:val="center"/>
        <w:rPr>
          <w:b/>
          <w:bCs/>
        </w:rPr>
      </w:pPr>
      <w:r w:rsidRPr="00490865">
        <w:rPr>
          <w:b/>
          <w:bCs/>
        </w:rPr>
        <w:t>REVISORE PER RIVISTE NAZIONALI ED INTERNAZIONALI</w:t>
      </w:r>
    </w:p>
    <w:p w14:paraId="04B13FD9" w14:textId="77777777" w:rsidR="003849FE" w:rsidRPr="00925139" w:rsidRDefault="003849FE">
      <w:pPr>
        <w:ind w:right="15"/>
        <w:jc w:val="center"/>
        <w:rPr>
          <w:color w:val="000000" w:themeColor="text1"/>
        </w:rPr>
      </w:pPr>
    </w:p>
    <w:p w14:paraId="1EEB29D9" w14:textId="77777777" w:rsidR="00651D6E" w:rsidRPr="00925139" w:rsidRDefault="00651D6E">
      <w:pPr>
        <w:rPr>
          <w:b/>
          <w:bCs/>
          <w:color w:val="000000" w:themeColor="text1"/>
        </w:rPr>
      </w:pPr>
    </w:p>
    <w:p w14:paraId="3EB11E48" w14:textId="77777777" w:rsidR="00651D6E" w:rsidRPr="00925139" w:rsidRDefault="004E5820" w:rsidP="00925139">
      <w:pPr>
        <w:jc w:val="both"/>
        <w:rPr>
          <w:color w:val="000000" w:themeColor="text1"/>
          <w:lang w:val="en-US"/>
        </w:rPr>
      </w:pPr>
      <w:r w:rsidRPr="00925139">
        <w:rPr>
          <w:b/>
          <w:bCs/>
          <w:color w:val="000000" w:themeColor="text1"/>
          <w:lang w:val="en-GB"/>
        </w:rPr>
        <w:t>CLINICAL ANATOMY</w:t>
      </w:r>
      <w:r w:rsidRPr="00925139">
        <w:rPr>
          <w:color w:val="000000" w:themeColor="text1"/>
          <w:lang w:val="en-GB"/>
        </w:rPr>
        <w:t xml:space="preserve"> </w:t>
      </w:r>
    </w:p>
    <w:p w14:paraId="0861C027" w14:textId="10CD8702" w:rsidR="00925139" w:rsidRPr="00D77158" w:rsidRDefault="004E5820" w:rsidP="00925139">
      <w:pPr>
        <w:jc w:val="both"/>
        <w:rPr>
          <w:color w:val="000000" w:themeColor="text1"/>
          <w:lang w:val="en-GB"/>
        </w:rPr>
      </w:pPr>
      <w:r w:rsidRPr="00925139">
        <w:rPr>
          <w:color w:val="000000" w:themeColor="text1"/>
          <w:lang w:val="en-GB"/>
        </w:rPr>
        <w:t>Editor-in-Chief:</w:t>
      </w:r>
      <w:r w:rsidR="00925139">
        <w:rPr>
          <w:color w:val="000000" w:themeColor="text1"/>
          <w:lang w:val="en-GB"/>
        </w:rPr>
        <w:t xml:space="preserve"> </w:t>
      </w:r>
      <w:r w:rsidR="00925139" w:rsidRPr="00925139">
        <w:rPr>
          <w:b/>
          <w:bCs/>
          <w:color w:val="000000" w:themeColor="text1"/>
          <w:lang w:val="en-GB"/>
        </w:rPr>
        <w:t>Prof.</w:t>
      </w:r>
      <w:r w:rsidR="00925139" w:rsidRPr="00D77158">
        <w:rPr>
          <w:b/>
          <w:bCs/>
          <w:color w:val="000000" w:themeColor="text1"/>
          <w:shd w:val="clear" w:color="auto" w:fill="FFFFFF"/>
          <w:lang w:val="en-GB"/>
        </w:rPr>
        <w:t xml:space="preserve"> Shane Tubbs</w:t>
      </w:r>
      <w:r w:rsidR="00925139" w:rsidRPr="00D77158">
        <w:rPr>
          <w:color w:val="000000" w:themeColor="text1"/>
          <w:shd w:val="clear" w:color="auto" w:fill="FFFFFF"/>
          <w:lang w:val="en-GB"/>
        </w:rPr>
        <w:t xml:space="preserve">, </w:t>
      </w:r>
      <w:proofErr w:type="spellStart"/>
      <w:r w:rsidR="00925139" w:rsidRPr="00D77158">
        <w:rPr>
          <w:color w:val="000000" w:themeColor="text1"/>
          <w:shd w:val="clear" w:color="auto" w:fill="FFFFFF"/>
          <w:lang w:val="en-GB"/>
        </w:rPr>
        <w:t>Pediatric</w:t>
      </w:r>
      <w:proofErr w:type="spellEnd"/>
      <w:r w:rsidR="00925139" w:rsidRPr="00D77158">
        <w:rPr>
          <w:color w:val="000000" w:themeColor="text1"/>
          <w:shd w:val="clear" w:color="auto" w:fill="FFFFFF"/>
          <w:lang w:val="en-GB"/>
        </w:rPr>
        <w:t xml:space="preserve"> Neurosurgery; Children's Hospital of Birmingham, Alabama, USA</w:t>
      </w:r>
    </w:p>
    <w:p w14:paraId="6EA9018D" w14:textId="29153EAF" w:rsidR="00925139" w:rsidRPr="00D77158" w:rsidRDefault="00925139" w:rsidP="00925139">
      <w:pPr>
        <w:jc w:val="both"/>
        <w:rPr>
          <w:color w:val="000000" w:themeColor="text1"/>
          <w:lang w:val="en-GB"/>
        </w:rPr>
      </w:pPr>
    </w:p>
    <w:p w14:paraId="540C437B" w14:textId="64AD6074" w:rsidR="00651D6E" w:rsidRPr="00925139" w:rsidRDefault="00651D6E" w:rsidP="00925139">
      <w:pPr>
        <w:jc w:val="both"/>
        <w:rPr>
          <w:color w:val="000000" w:themeColor="text1"/>
          <w:lang w:val="en-GB"/>
        </w:rPr>
      </w:pPr>
    </w:p>
    <w:p w14:paraId="758598C7" w14:textId="77777777" w:rsidR="00651D6E" w:rsidRPr="00925139" w:rsidRDefault="004E5820" w:rsidP="00925139">
      <w:pPr>
        <w:spacing w:line="360" w:lineRule="auto"/>
        <w:jc w:val="both"/>
        <w:rPr>
          <w:color w:val="000000" w:themeColor="text1"/>
          <w:lang w:val="en-US"/>
        </w:rPr>
      </w:pPr>
      <w:r w:rsidRPr="00925139">
        <w:rPr>
          <w:b/>
          <w:bCs/>
          <w:caps/>
          <w:color w:val="000000" w:themeColor="text1"/>
          <w:lang w:val="en-GB"/>
        </w:rPr>
        <w:t>Ophthalmic Plastic and Reconstructive surgery</w:t>
      </w:r>
    </w:p>
    <w:p w14:paraId="2142F4FE" w14:textId="77777777" w:rsidR="00651D6E" w:rsidRPr="00925139" w:rsidRDefault="004E5820" w:rsidP="00925139">
      <w:pPr>
        <w:jc w:val="both"/>
        <w:rPr>
          <w:color w:val="000000" w:themeColor="text1"/>
          <w:lang w:val="en-US"/>
        </w:rPr>
      </w:pPr>
      <w:r w:rsidRPr="00925139">
        <w:rPr>
          <w:color w:val="000000" w:themeColor="text1"/>
          <w:lang w:val="en-GB"/>
        </w:rPr>
        <w:t xml:space="preserve">Editor-in-Chief: </w:t>
      </w:r>
      <w:r w:rsidRPr="00925139">
        <w:rPr>
          <w:b/>
          <w:bCs/>
          <w:color w:val="000000" w:themeColor="text1"/>
          <w:lang w:val="en-GB"/>
        </w:rPr>
        <w:t xml:space="preserve">Prof. Jonathan Dutton, </w:t>
      </w:r>
      <w:r w:rsidRPr="00925139">
        <w:rPr>
          <w:color w:val="000000" w:themeColor="text1"/>
          <w:lang w:val="en-GB"/>
        </w:rPr>
        <w:t xml:space="preserve">Department of Ophthalmology; University of North Carolina NC, </w:t>
      </w:r>
      <w:proofErr w:type="spellStart"/>
      <w:r w:rsidRPr="00925139">
        <w:rPr>
          <w:color w:val="000000" w:themeColor="text1"/>
          <w:lang w:val="en-GB"/>
        </w:rPr>
        <w:t>Usa</w:t>
      </w:r>
      <w:proofErr w:type="spellEnd"/>
      <w:r w:rsidRPr="00925139">
        <w:rPr>
          <w:color w:val="000000" w:themeColor="text1"/>
          <w:lang w:val="en-GB"/>
        </w:rPr>
        <w:t>.</w:t>
      </w:r>
    </w:p>
    <w:p w14:paraId="20BD80ED" w14:textId="77777777" w:rsidR="00651D6E" w:rsidRPr="00925139" w:rsidRDefault="00651D6E" w:rsidP="00925139">
      <w:pPr>
        <w:spacing w:line="360" w:lineRule="auto"/>
        <w:jc w:val="both"/>
        <w:rPr>
          <w:b/>
          <w:bCs/>
          <w:color w:val="000000" w:themeColor="text1"/>
          <w:lang w:val="en-GB"/>
        </w:rPr>
      </w:pPr>
    </w:p>
    <w:p w14:paraId="2107D6F8" w14:textId="77777777" w:rsidR="00651D6E" w:rsidRPr="00925139" w:rsidRDefault="004E5820" w:rsidP="00925139">
      <w:pPr>
        <w:spacing w:line="360" w:lineRule="auto"/>
        <w:jc w:val="both"/>
        <w:rPr>
          <w:color w:val="000000" w:themeColor="text1"/>
          <w:lang w:val="en-US"/>
        </w:rPr>
      </w:pPr>
      <w:r w:rsidRPr="00925139">
        <w:rPr>
          <w:b/>
          <w:bCs/>
          <w:color w:val="000000" w:themeColor="text1"/>
          <w:lang w:val="en-GB"/>
        </w:rPr>
        <w:t>MINERVA CHIRURGICA</w:t>
      </w:r>
    </w:p>
    <w:p w14:paraId="44CEBDE3" w14:textId="77777777" w:rsidR="00651D6E" w:rsidRPr="00925139" w:rsidRDefault="004E5820" w:rsidP="00925139">
      <w:pPr>
        <w:spacing w:line="360" w:lineRule="auto"/>
        <w:jc w:val="both"/>
        <w:rPr>
          <w:color w:val="000000" w:themeColor="text1"/>
          <w:lang w:val="en-US"/>
        </w:rPr>
      </w:pPr>
      <w:r w:rsidRPr="00925139">
        <w:rPr>
          <w:color w:val="000000" w:themeColor="text1"/>
          <w:lang w:val="en-GB"/>
        </w:rPr>
        <w:t xml:space="preserve">Editor-in-Chief: </w:t>
      </w:r>
      <w:r w:rsidRPr="00925139">
        <w:rPr>
          <w:b/>
          <w:bCs/>
          <w:color w:val="000000" w:themeColor="text1"/>
          <w:lang w:val="en-GB"/>
        </w:rPr>
        <w:t xml:space="preserve">Prof. Alberto </w:t>
      </w:r>
      <w:proofErr w:type="spellStart"/>
      <w:r w:rsidRPr="00925139">
        <w:rPr>
          <w:b/>
          <w:bCs/>
          <w:color w:val="000000" w:themeColor="text1"/>
          <w:lang w:val="en-GB"/>
        </w:rPr>
        <w:t>Oliaro</w:t>
      </w:r>
      <w:proofErr w:type="spellEnd"/>
      <w:r w:rsidRPr="00925139">
        <w:rPr>
          <w:color w:val="000000" w:themeColor="text1"/>
          <w:lang w:val="en-GB"/>
        </w:rPr>
        <w:t>, Department of Surgery; University of Turin, Italy.</w:t>
      </w:r>
    </w:p>
    <w:p w14:paraId="4A57867B" w14:textId="77777777" w:rsidR="00651D6E" w:rsidRPr="00925139" w:rsidRDefault="00651D6E" w:rsidP="00925139">
      <w:pPr>
        <w:spacing w:line="360" w:lineRule="auto"/>
        <w:jc w:val="both"/>
        <w:rPr>
          <w:color w:val="000000" w:themeColor="text1"/>
          <w:lang w:val="en-GB"/>
        </w:rPr>
      </w:pPr>
    </w:p>
    <w:p w14:paraId="1ACEEE6F" w14:textId="77777777" w:rsidR="00651D6E" w:rsidRPr="00925139" w:rsidRDefault="004E5820" w:rsidP="00925139">
      <w:pPr>
        <w:spacing w:line="360" w:lineRule="auto"/>
        <w:jc w:val="both"/>
        <w:rPr>
          <w:color w:val="000000" w:themeColor="text1"/>
          <w:lang w:val="en-US"/>
        </w:rPr>
      </w:pPr>
      <w:r w:rsidRPr="00925139">
        <w:rPr>
          <w:b/>
          <w:bCs/>
          <w:color w:val="000000" w:themeColor="text1"/>
          <w:lang w:val="en-GB"/>
        </w:rPr>
        <w:t xml:space="preserve"> MICROSURGERY</w:t>
      </w:r>
    </w:p>
    <w:p w14:paraId="0F9DD252" w14:textId="37C10369" w:rsidR="00651D6E" w:rsidRPr="00925139" w:rsidRDefault="004E5820" w:rsidP="00925139">
      <w:pPr>
        <w:jc w:val="both"/>
        <w:rPr>
          <w:b/>
          <w:bCs/>
          <w:color w:val="000000" w:themeColor="text1"/>
          <w:lang w:val="en-US"/>
        </w:rPr>
      </w:pPr>
      <w:bookmarkStart w:id="6" w:name="_Hlk143519395"/>
      <w:r w:rsidRPr="00925139">
        <w:rPr>
          <w:color w:val="000000" w:themeColor="text1"/>
          <w:lang w:val="en-GB"/>
        </w:rPr>
        <w:t xml:space="preserve">Editor-in-Chief: </w:t>
      </w:r>
      <w:bookmarkEnd w:id="6"/>
      <w:r w:rsidRPr="00925139">
        <w:rPr>
          <w:b/>
          <w:bCs/>
          <w:color w:val="000000" w:themeColor="text1"/>
          <w:lang w:val="en-GB"/>
        </w:rPr>
        <w:t>Prof.</w:t>
      </w:r>
      <w:r w:rsidRPr="00925139">
        <w:rPr>
          <w:color w:val="000000" w:themeColor="text1"/>
          <w:lang w:val="en-GB"/>
        </w:rPr>
        <w:t xml:space="preserve"> </w:t>
      </w:r>
      <w:r w:rsidRPr="00925139">
        <w:rPr>
          <w:b/>
          <w:bCs/>
          <w:color w:val="000000" w:themeColor="text1"/>
          <w:lang w:val="en-US"/>
        </w:rPr>
        <w:t xml:space="preserve">Feng Zhang, </w:t>
      </w:r>
      <w:r w:rsidRPr="00925139">
        <w:rPr>
          <w:color w:val="000000" w:themeColor="text1"/>
          <w:lang w:val="en-US"/>
        </w:rPr>
        <w:t>Division of Plastic Surgery</w:t>
      </w:r>
      <w:r w:rsidR="00925139">
        <w:rPr>
          <w:color w:val="000000" w:themeColor="text1"/>
          <w:lang w:val="en-US"/>
        </w:rPr>
        <w:t>;</w:t>
      </w:r>
      <w:r w:rsidRPr="00925139">
        <w:rPr>
          <w:b/>
          <w:bCs/>
          <w:color w:val="000000" w:themeColor="text1"/>
          <w:lang w:val="en-US"/>
        </w:rPr>
        <w:t xml:space="preserve"> </w:t>
      </w:r>
      <w:r w:rsidRPr="00925139">
        <w:rPr>
          <w:color w:val="000000" w:themeColor="text1"/>
          <w:lang w:val="en-US"/>
        </w:rPr>
        <w:t>University of Mississippi Medical Center</w:t>
      </w:r>
      <w:r w:rsidRPr="00925139">
        <w:rPr>
          <w:b/>
          <w:bCs/>
          <w:color w:val="000000" w:themeColor="text1"/>
          <w:lang w:val="en-US"/>
        </w:rPr>
        <w:t xml:space="preserve"> </w:t>
      </w:r>
      <w:r w:rsidRPr="00925139">
        <w:rPr>
          <w:color w:val="000000" w:themeColor="text1"/>
          <w:lang w:val="en-US"/>
        </w:rPr>
        <w:t xml:space="preserve">Jackson, Mississippi </w:t>
      </w:r>
      <w:proofErr w:type="spellStart"/>
      <w:r w:rsidRPr="00925139">
        <w:rPr>
          <w:color w:val="000000" w:themeColor="text1"/>
          <w:lang w:val="en-US"/>
        </w:rPr>
        <w:t>Usa</w:t>
      </w:r>
      <w:proofErr w:type="spellEnd"/>
      <w:r w:rsidRPr="00925139">
        <w:rPr>
          <w:color w:val="000000" w:themeColor="text1"/>
          <w:lang w:val="en-US"/>
        </w:rPr>
        <w:t>.</w:t>
      </w:r>
      <w:r w:rsidRPr="00925139">
        <w:rPr>
          <w:b/>
          <w:bCs/>
          <w:color w:val="000000" w:themeColor="text1"/>
          <w:lang w:val="en-US"/>
        </w:rPr>
        <w:t xml:space="preserve"> </w:t>
      </w:r>
    </w:p>
    <w:p w14:paraId="349A5DE5" w14:textId="77777777" w:rsidR="003731A3" w:rsidRPr="00925139" w:rsidRDefault="003731A3" w:rsidP="00925139">
      <w:pPr>
        <w:jc w:val="both"/>
        <w:rPr>
          <w:color w:val="000000" w:themeColor="text1"/>
          <w:lang w:val="en-US"/>
        </w:rPr>
      </w:pPr>
    </w:p>
    <w:p w14:paraId="2110E652" w14:textId="77777777" w:rsidR="00651D6E" w:rsidRPr="00925139" w:rsidRDefault="00651D6E" w:rsidP="00925139">
      <w:pPr>
        <w:jc w:val="both"/>
        <w:rPr>
          <w:b/>
          <w:bCs/>
          <w:color w:val="000000" w:themeColor="text1"/>
          <w:lang w:val="en-US"/>
        </w:rPr>
      </w:pPr>
    </w:p>
    <w:p w14:paraId="2060A03F" w14:textId="77777777" w:rsidR="00651D6E" w:rsidRPr="00925139" w:rsidRDefault="004E5820" w:rsidP="00925139">
      <w:pPr>
        <w:jc w:val="both"/>
        <w:rPr>
          <w:color w:val="000000" w:themeColor="text1"/>
          <w:lang w:val="en-US"/>
        </w:rPr>
      </w:pPr>
      <w:r w:rsidRPr="00925139">
        <w:rPr>
          <w:b/>
          <w:bCs/>
          <w:caps/>
          <w:color w:val="000000" w:themeColor="text1"/>
          <w:shd w:val="clear" w:color="auto" w:fill="FFFFFF"/>
          <w:lang w:val="en-US"/>
        </w:rPr>
        <w:t>Craniomaxillofacial Trauma and Reconstruction</w:t>
      </w:r>
    </w:p>
    <w:p w14:paraId="35F05D2A" w14:textId="33A23208" w:rsidR="00651D6E" w:rsidRDefault="004E5820" w:rsidP="00925139">
      <w:pPr>
        <w:jc w:val="both"/>
        <w:rPr>
          <w:color w:val="000000" w:themeColor="text1"/>
          <w:lang w:val="en-GB"/>
        </w:rPr>
      </w:pPr>
      <w:r w:rsidRPr="00925139">
        <w:rPr>
          <w:color w:val="000000" w:themeColor="text1"/>
          <w:lang w:val="en-GB"/>
        </w:rPr>
        <w:t>Editor-in-Chief:</w:t>
      </w:r>
      <w:r w:rsidR="00925139">
        <w:rPr>
          <w:color w:val="000000" w:themeColor="text1"/>
          <w:lang w:val="en-GB"/>
        </w:rPr>
        <w:t xml:space="preserve"> </w:t>
      </w:r>
      <w:r w:rsidR="00925139" w:rsidRPr="00925139">
        <w:rPr>
          <w:b/>
          <w:bCs/>
          <w:color w:val="000000" w:themeColor="text1"/>
          <w:lang w:val="en-GB"/>
        </w:rPr>
        <w:t>Prof.</w:t>
      </w:r>
      <w:r w:rsidRPr="00925139">
        <w:rPr>
          <w:b/>
          <w:bCs/>
          <w:color w:val="000000" w:themeColor="text1"/>
          <w:lang w:val="en-GB"/>
        </w:rPr>
        <w:t xml:space="preserve"> </w:t>
      </w:r>
      <w:r w:rsidR="00925139" w:rsidRPr="00925139">
        <w:rPr>
          <w:b/>
          <w:bCs/>
          <w:color w:val="000000" w:themeColor="text1"/>
          <w:lang w:val="en-GB"/>
        </w:rPr>
        <w:t>Rui Fernandes</w:t>
      </w:r>
      <w:r w:rsidR="00925139" w:rsidRPr="00925139">
        <w:rPr>
          <w:color w:val="000000" w:themeColor="text1"/>
          <w:lang w:val="en-GB"/>
        </w:rPr>
        <w:t>, University of Florida; College of Medicine Jacksonville, USA</w:t>
      </w:r>
    </w:p>
    <w:p w14:paraId="70662669" w14:textId="05E64FAE" w:rsidR="00E713C3" w:rsidRPr="00E713C3" w:rsidRDefault="00C5122A" w:rsidP="00925139">
      <w:pPr>
        <w:jc w:val="both"/>
        <w:rPr>
          <w:color w:val="000000" w:themeColor="text1"/>
          <w:lang w:val="en-US"/>
        </w:rPr>
      </w:pPr>
      <w:hyperlink r:id="rId8" w:history="1">
        <w:r w:rsidR="00E713C3" w:rsidRPr="00E713C3">
          <w:rPr>
            <w:rStyle w:val="person-link"/>
            <w:b/>
            <w:bCs/>
            <w:color w:val="000000"/>
            <w:shd w:val="clear" w:color="auto" w:fill="FFFFFF"/>
            <w:lang w:val="en-GB"/>
          </w:rPr>
          <w:t>JOURNAL OF MAXILLOFACIAL AND ORAL SURGERY</w:t>
        </w:r>
      </w:hyperlink>
    </w:p>
    <w:p w14:paraId="61451E24" w14:textId="48F108BE" w:rsidR="00E713C3" w:rsidRDefault="00E713C3" w:rsidP="00E713C3">
      <w:pPr>
        <w:rPr>
          <w:color w:val="000000" w:themeColor="text1"/>
          <w:shd w:val="clear" w:color="auto" w:fill="FFFFFF"/>
          <w:lang w:val="en-GB"/>
        </w:rPr>
      </w:pPr>
      <w:r w:rsidRPr="00E713C3">
        <w:rPr>
          <w:bCs/>
          <w:color w:val="000000" w:themeColor="text1"/>
          <w:lang w:val="en-US"/>
        </w:rPr>
        <w:t xml:space="preserve">Editor-in-Chief: </w:t>
      </w:r>
      <w:r w:rsidRPr="00E713C3">
        <w:rPr>
          <w:b/>
          <w:bCs/>
          <w:color w:val="000000" w:themeColor="text1"/>
          <w:lang w:val="en-GB"/>
        </w:rPr>
        <w:t xml:space="preserve">Prof. </w:t>
      </w:r>
      <w:proofErr w:type="spellStart"/>
      <w:r w:rsidRPr="00E713C3">
        <w:rPr>
          <w:b/>
          <w:color w:val="000000" w:themeColor="text1"/>
          <w:lang w:val="en-GB"/>
        </w:rPr>
        <w:t>Elavenil</w:t>
      </w:r>
      <w:proofErr w:type="spellEnd"/>
      <w:r w:rsidRPr="00E713C3">
        <w:rPr>
          <w:b/>
          <w:color w:val="000000" w:themeColor="text1"/>
          <w:lang w:val="en-GB"/>
        </w:rPr>
        <w:t xml:space="preserve"> </w:t>
      </w:r>
      <w:proofErr w:type="spellStart"/>
      <w:r w:rsidRPr="00E713C3">
        <w:rPr>
          <w:b/>
          <w:color w:val="000000" w:themeColor="text1"/>
          <w:lang w:val="en-GB"/>
        </w:rPr>
        <w:t>Panneerselvam</w:t>
      </w:r>
      <w:proofErr w:type="spellEnd"/>
      <w:r>
        <w:rPr>
          <w:color w:val="000000" w:themeColor="text1"/>
          <w:lang w:val="en-GB"/>
        </w:rPr>
        <w:t>,</w:t>
      </w:r>
      <w:r w:rsidRPr="00E713C3">
        <w:rPr>
          <w:color w:val="000000" w:themeColor="text1"/>
          <w:lang w:val="en-GB"/>
        </w:rPr>
        <w:t xml:space="preserve"> </w:t>
      </w:r>
      <w:r w:rsidRPr="00E713C3">
        <w:rPr>
          <w:rStyle w:val="org"/>
          <w:color w:val="000000" w:themeColor="text1"/>
          <w:shd w:val="clear" w:color="auto" w:fill="FFFFFF"/>
          <w:lang w:val="en-GB"/>
        </w:rPr>
        <w:t>SRM Dental College &amp; Hospital, Chennai</w:t>
      </w:r>
      <w:r>
        <w:rPr>
          <w:color w:val="000000" w:themeColor="text1"/>
          <w:shd w:val="clear" w:color="auto" w:fill="FFFFFF"/>
          <w:lang w:val="en-GB"/>
        </w:rPr>
        <w:t>, INDIA</w:t>
      </w:r>
    </w:p>
    <w:p w14:paraId="3B1172B9" w14:textId="77777777" w:rsidR="00E713C3" w:rsidRPr="00490865" w:rsidRDefault="00E713C3" w:rsidP="00E713C3">
      <w:pPr>
        <w:rPr>
          <w:b/>
          <w:bCs/>
          <w:caps/>
          <w:lang w:val="en-US"/>
        </w:rPr>
      </w:pPr>
    </w:p>
    <w:p w14:paraId="1199EC89" w14:textId="77777777" w:rsidR="00B865A6" w:rsidRPr="00490865" w:rsidRDefault="00B865A6" w:rsidP="00FE2E82">
      <w:pPr>
        <w:spacing w:line="100" w:lineRule="atLeast"/>
        <w:rPr>
          <w:b/>
          <w:bCs/>
          <w:caps/>
          <w:lang w:val="en-US"/>
        </w:rPr>
      </w:pPr>
    </w:p>
    <w:p w14:paraId="591400D6" w14:textId="77777777" w:rsidR="00FE2E82" w:rsidRPr="00490865" w:rsidRDefault="00FE2E82" w:rsidP="00FE2E82">
      <w:pPr>
        <w:spacing w:line="100" w:lineRule="atLeast"/>
        <w:rPr>
          <w:b/>
          <w:bCs/>
          <w:caps/>
          <w:lang w:val="en-US"/>
        </w:rPr>
      </w:pPr>
    </w:p>
    <w:p w14:paraId="6F70ED01" w14:textId="77777777" w:rsidR="00651D6E" w:rsidRPr="00490865" w:rsidRDefault="004E5820">
      <w:pPr>
        <w:spacing w:line="100" w:lineRule="atLeast"/>
        <w:jc w:val="center"/>
      </w:pPr>
      <w:r w:rsidRPr="00490865">
        <w:rPr>
          <w:b/>
          <w:bCs/>
          <w:caps/>
          <w:lang w:val="en-US"/>
        </w:rPr>
        <w:t xml:space="preserve"> </w:t>
      </w:r>
      <w:r w:rsidRPr="00490865">
        <w:rPr>
          <w:b/>
          <w:bCs/>
          <w:caps/>
        </w:rPr>
        <w:t>conoscenza di Lingue straniere</w:t>
      </w:r>
      <w:r w:rsidRPr="00490865">
        <w:rPr>
          <w:caps/>
        </w:rPr>
        <w:t xml:space="preserve"> </w:t>
      </w:r>
    </w:p>
    <w:p w14:paraId="5A412258" w14:textId="77777777" w:rsidR="00651D6E" w:rsidRPr="00490865" w:rsidRDefault="00651D6E">
      <w:pPr>
        <w:spacing w:line="100" w:lineRule="atLeast"/>
        <w:rPr>
          <w:caps/>
        </w:rPr>
      </w:pPr>
    </w:p>
    <w:p w14:paraId="0FCF61DD" w14:textId="77777777" w:rsidR="00651D6E" w:rsidRPr="00490865" w:rsidRDefault="004E5820">
      <w:pPr>
        <w:spacing w:line="100" w:lineRule="atLeast"/>
      </w:pPr>
      <w:r w:rsidRPr="00490865">
        <w:rPr>
          <w:b/>
          <w:bCs/>
        </w:rPr>
        <w:t>INGLESE</w:t>
      </w:r>
      <w:r w:rsidRPr="00490865">
        <w:t xml:space="preserve"> parlato, letto e scritto: fluente</w:t>
      </w:r>
    </w:p>
    <w:p w14:paraId="21EA113C" w14:textId="77777777" w:rsidR="00651D6E" w:rsidRPr="00490865" w:rsidRDefault="00651D6E">
      <w:pPr>
        <w:spacing w:line="100" w:lineRule="atLeast"/>
      </w:pPr>
    </w:p>
    <w:p w14:paraId="2BA3FC3F" w14:textId="77777777" w:rsidR="00651D6E" w:rsidRPr="00490865" w:rsidRDefault="004E5820">
      <w:pPr>
        <w:spacing w:line="100" w:lineRule="atLeast"/>
      </w:pPr>
      <w:r w:rsidRPr="00490865">
        <w:rPr>
          <w:b/>
          <w:bCs/>
        </w:rPr>
        <w:t xml:space="preserve">FRANCESE </w:t>
      </w:r>
      <w:r w:rsidRPr="00490865">
        <w:t>parlato, letto e scritto: buono</w:t>
      </w:r>
    </w:p>
    <w:p w14:paraId="4D10C15F" w14:textId="77777777" w:rsidR="00651D6E" w:rsidRPr="00490865" w:rsidRDefault="00651D6E">
      <w:pPr>
        <w:spacing w:line="100" w:lineRule="atLeast"/>
      </w:pPr>
    </w:p>
    <w:p w14:paraId="2636DADE" w14:textId="646D5CEA" w:rsidR="00D300D3" w:rsidRPr="008E5AB0" w:rsidRDefault="004E5820" w:rsidP="008E5AB0">
      <w:pPr>
        <w:spacing w:line="100" w:lineRule="atLeast"/>
      </w:pPr>
      <w:r w:rsidRPr="00490865">
        <w:rPr>
          <w:b/>
          <w:bCs/>
        </w:rPr>
        <w:t>SPAGNOLO</w:t>
      </w:r>
      <w:r w:rsidRPr="00490865">
        <w:t xml:space="preserve"> parlato, letto e scritto: buon</w:t>
      </w:r>
      <w:r w:rsidR="008E5AB0">
        <w:t>o</w:t>
      </w:r>
    </w:p>
    <w:p w14:paraId="21773464" w14:textId="77777777" w:rsidR="00D300D3" w:rsidRDefault="00D300D3">
      <w:pPr>
        <w:pStyle w:val="Corpodeltesto1"/>
        <w:jc w:val="both"/>
      </w:pPr>
    </w:p>
    <w:p w14:paraId="7521AD94" w14:textId="77777777" w:rsidR="00D300D3" w:rsidRDefault="00D300D3">
      <w:pPr>
        <w:pStyle w:val="Corpodeltesto1"/>
        <w:jc w:val="both"/>
      </w:pPr>
    </w:p>
    <w:p w14:paraId="280CEB05" w14:textId="77777777" w:rsidR="00D300D3" w:rsidRDefault="00D300D3">
      <w:pPr>
        <w:pStyle w:val="Corpodeltesto1"/>
        <w:jc w:val="both"/>
      </w:pPr>
    </w:p>
    <w:p w14:paraId="38A41698" w14:textId="52925B6B" w:rsidR="00D300D3" w:rsidRDefault="00D300D3">
      <w:pPr>
        <w:pStyle w:val="Corpodeltesto1"/>
        <w:jc w:val="both"/>
      </w:pPr>
    </w:p>
    <w:p w14:paraId="53C9EC9D" w14:textId="04872D96" w:rsidR="008E5AB0" w:rsidRDefault="008E5AB0">
      <w:pPr>
        <w:pStyle w:val="Corpodeltesto1"/>
        <w:jc w:val="both"/>
      </w:pPr>
    </w:p>
    <w:p w14:paraId="50EC9235" w14:textId="77777777" w:rsidR="008E5AB0" w:rsidRDefault="008E5AB0">
      <w:pPr>
        <w:pStyle w:val="Corpodeltesto1"/>
        <w:jc w:val="both"/>
      </w:pPr>
    </w:p>
    <w:p w14:paraId="0A039AF1" w14:textId="77777777" w:rsidR="00D300D3" w:rsidRDefault="00D300D3">
      <w:pPr>
        <w:pStyle w:val="Corpodeltesto1"/>
        <w:jc w:val="both"/>
      </w:pPr>
    </w:p>
    <w:p w14:paraId="475BBB3C" w14:textId="7D0255BA" w:rsidR="00651D6E" w:rsidRDefault="00E534C4">
      <w:pPr>
        <w:pStyle w:val="Corpodeltesto1"/>
        <w:jc w:val="both"/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0814C5">
        <w:rPr>
          <w:rFonts w:ascii="Garamond" w:hAnsi="Garamond" w:cs="Arial"/>
          <w:sz w:val="24"/>
          <w:szCs w:val="24"/>
        </w:rPr>
        <w:t xml:space="preserve">        </w:t>
      </w:r>
      <w:r w:rsidR="00370367">
        <w:rPr>
          <w:rFonts w:ascii="Garamond" w:hAnsi="Garamond" w:cs="Arial"/>
          <w:sz w:val="24"/>
          <w:szCs w:val="24"/>
        </w:rPr>
        <w:t xml:space="preserve"> </w:t>
      </w:r>
      <w:r w:rsidR="000814C5">
        <w:rPr>
          <w:rFonts w:ascii="Garamond" w:hAnsi="Garamond" w:cs="Arial"/>
          <w:sz w:val="24"/>
          <w:szCs w:val="24"/>
        </w:rPr>
        <w:t xml:space="preserve">  </w:t>
      </w:r>
      <w:r w:rsidR="005F4EB6">
        <w:rPr>
          <w:rFonts w:ascii="Garamond" w:hAnsi="Garamond" w:cs="Arial"/>
          <w:sz w:val="24"/>
          <w:szCs w:val="24"/>
        </w:rPr>
        <w:t>Genova</w:t>
      </w:r>
      <w:r>
        <w:rPr>
          <w:rFonts w:ascii="Garamond" w:hAnsi="Garamond" w:cs="Arial"/>
          <w:sz w:val="24"/>
          <w:szCs w:val="24"/>
        </w:rPr>
        <w:t>,</w:t>
      </w:r>
      <w:r w:rsidR="00E10519">
        <w:rPr>
          <w:rFonts w:ascii="Garamond" w:hAnsi="Garamond" w:cs="Arial"/>
          <w:sz w:val="24"/>
          <w:szCs w:val="24"/>
        </w:rPr>
        <w:t xml:space="preserve"> </w:t>
      </w:r>
      <w:r w:rsidR="007D08F7">
        <w:rPr>
          <w:rFonts w:ascii="Garamond" w:hAnsi="Garamond" w:cs="Arial"/>
          <w:sz w:val="24"/>
          <w:szCs w:val="24"/>
        </w:rPr>
        <w:t>2</w:t>
      </w:r>
      <w:r w:rsidR="004C6157">
        <w:rPr>
          <w:rFonts w:ascii="Garamond" w:hAnsi="Garamond" w:cs="Arial"/>
          <w:sz w:val="24"/>
          <w:szCs w:val="24"/>
        </w:rPr>
        <w:t>9</w:t>
      </w:r>
      <w:r w:rsidR="00D77158">
        <w:rPr>
          <w:rFonts w:ascii="Garamond" w:hAnsi="Garamond" w:cs="Arial"/>
          <w:sz w:val="24"/>
          <w:szCs w:val="24"/>
        </w:rPr>
        <w:t xml:space="preserve"> </w:t>
      </w:r>
      <w:r w:rsidR="004C6157">
        <w:rPr>
          <w:rFonts w:ascii="Garamond" w:hAnsi="Garamond" w:cs="Arial"/>
          <w:sz w:val="24"/>
          <w:szCs w:val="24"/>
        </w:rPr>
        <w:t>gennaio</w:t>
      </w:r>
      <w:r w:rsidR="00843AF5">
        <w:rPr>
          <w:rFonts w:ascii="Garamond" w:hAnsi="Garamond" w:cs="Arial"/>
          <w:sz w:val="24"/>
          <w:szCs w:val="24"/>
        </w:rPr>
        <w:t xml:space="preserve"> </w:t>
      </w:r>
      <w:r w:rsidR="004E5820">
        <w:rPr>
          <w:rFonts w:ascii="Garamond" w:hAnsi="Garamond" w:cs="Arial"/>
          <w:sz w:val="24"/>
          <w:szCs w:val="24"/>
        </w:rPr>
        <w:t>20</w:t>
      </w:r>
      <w:r w:rsidR="00471016">
        <w:rPr>
          <w:rFonts w:ascii="Garamond" w:hAnsi="Garamond" w:cs="Arial"/>
          <w:sz w:val="24"/>
          <w:szCs w:val="24"/>
        </w:rPr>
        <w:t>2</w:t>
      </w:r>
      <w:r w:rsidR="004C6157">
        <w:rPr>
          <w:rFonts w:ascii="Garamond" w:hAnsi="Garamond" w:cs="Arial"/>
          <w:sz w:val="24"/>
          <w:szCs w:val="24"/>
        </w:rPr>
        <w:t>4</w:t>
      </w:r>
    </w:p>
    <w:sectPr w:rsidR="00651D6E" w:rsidSect="0052559A">
      <w:headerReference w:type="default" r:id="rId9"/>
      <w:pgSz w:w="11906" w:h="16838"/>
      <w:pgMar w:top="828" w:right="1134" w:bottom="1134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75CD" w14:textId="77777777" w:rsidR="00C5122A" w:rsidRDefault="00C5122A">
      <w:r>
        <w:separator/>
      </w:r>
    </w:p>
  </w:endnote>
  <w:endnote w:type="continuationSeparator" w:id="0">
    <w:p w14:paraId="4359B5BC" w14:textId="77777777" w:rsidR="00C5122A" w:rsidRDefault="00C5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4A93" w14:textId="77777777" w:rsidR="00C5122A" w:rsidRDefault="00C5122A">
      <w:r>
        <w:separator/>
      </w:r>
    </w:p>
  </w:footnote>
  <w:footnote w:type="continuationSeparator" w:id="0">
    <w:p w14:paraId="54D11FAF" w14:textId="77777777" w:rsidR="00C5122A" w:rsidRDefault="00C5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2FE1" w14:textId="77777777" w:rsidR="004C6157" w:rsidRDefault="004C6157">
    <w:pPr>
      <w:pStyle w:val="Intestazione"/>
      <w:tabs>
        <w:tab w:val="left" w:pos="31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387"/>
    <w:multiLevelType w:val="multilevel"/>
    <w:tmpl w:val="D21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6E"/>
    <w:rsid w:val="00010DB5"/>
    <w:rsid w:val="00031EA4"/>
    <w:rsid w:val="000353C1"/>
    <w:rsid w:val="00042CB8"/>
    <w:rsid w:val="000500E3"/>
    <w:rsid w:val="0005107F"/>
    <w:rsid w:val="00055709"/>
    <w:rsid w:val="00061760"/>
    <w:rsid w:val="00062906"/>
    <w:rsid w:val="000814C5"/>
    <w:rsid w:val="00083047"/>
    <w:rsid w:val="00085839"/>
    <w:rsid w:val="0008750B"/>
    <w:rsid w:val="0009146E"/>
    <w:rsid w:val="00093300"/>
    <w:rsid w:val="00096D3E"/>
    <w:rsid w:val="000B25DC"/>
    <w:rsid w:val="000B440C"/>
    <w:rsid w:val="000E0D80"/>
    <w:rsid w:val="000E36E6"/>
    <w:rsid w:val="000E44B6"/>
    <w:rsid w:val="000F29A2"/>
    <w:rsid w:val="000F344C"/>
    <w:rsid w:val="000F350D"/>
    <w:rsid w:val="00102559"/>
    <w:rsid w:val="00105C1A"/>
    <w:rsid w:val="00105DD8"/>
    <w:rsid w:val="00107B25"/>
    <w:rsid w:val="00112323"/>
    <w:rsid w:val="00123B7E"/>
    <w:rsid w:val="0012675C"/>
    <w:rsid w:val="00137797"/>
    <w:rsid w:val="00147928"/>
    <w:rsid w:val="00157CAF"/>
    <w:rsid w:val="0016238F"/>
    <w:rsid w:val="001725B6"/>
    <w:rsid w:val="00173620"/>
    <w:rsid w:val="001764E7"/>
    <w:rsid w:val="00176C2F"/>
    <w:rsid w:val="00183A24"/>
    <w:rsid w:val="00192BD7"/>
    <w:rsid w:val="001A14D3"/>
    <w:rsid w:val="001A26D3"/>
    <w:rsid w:val="001A5E0E"/>
    <w:rsid w:val="001D633D"/>
    <w:rsid w:val="001E6A69"/>
    <w:rsid w:val="001E6F67"/>
    <w:rsid w:val="002005BD"/>
    <w:rsid w:val="00205A31"/>
    <w:rsid w:val="00206BA1"/>
    <w:rsid w:val="0022199A"/>
    <w:rsid w:val="00222801"/>
    <w:rsid w:val="002277F0"/>
    <w:rsid w:val="00250413"/>
    <w:rsid w:val="002611B4"/>
    <w:rsid w:val="00282A9B"/>
    <w:rsid w:val="002A03A3"/>
    <w:rsid w:val="002A0E9C"/>
    <w:rsid w:val="002B3A60"/>
    <w:rsid w:val="002C4233"/>
    <w:rsid w:val="002C5512"/>
    <w:rsid w:val="002C6EEB"/>
    <w:rsid w:val="002D5915"/>
    <w:rsid w:val="002E3136"/>
    <w:rsid w:val="002E4ABE"/>
    <w:rsid w:val="002F0A6A"/>
    <w:rsid w:val="002F7171"/>
    <w:rsid w:val="00310E24"/>
    <w:rsid w:val="00315272"/>
    <w:rsid w:val="00324749"/>
    <w:rsid w:val="0033053E"/>
    <w:rsid w:val="00332453"/>
    <w:rsid w:val="003327CE"/>
    <w:rsid w:val="0034038A"/>
    <w:rsid w:val="003517D0"/>
    <w:rsid w:val="00352409"/>
    <w:rsid w:val="00360B12"/>
    <w:rsid w:val="00370238"/>
    <w:rsid w:val="00370367"/>
    <w:rsid w:val="003729B7"/>
    <w:rsid w:val="003731A3"/>
    <w:rsid w:val="00380504"/>
    <w:rsid w:val="003849FE"/>
    <w:rsid w:val="003A3BAD"/>
    <w:rsid w:val="003B249D"/>
    <w:rsid w:val="003C3456"/>
    <w:rsid w:val="003D1733"/>
    <w:rsid w:val="003D7D45"/>
    <w:rsid w:val="003E096C"/>
    <w:rsid w:val="003E76B7"/>
    <w:rsid w:val="00402740"/>
    <w:rsid w:val="00423AFF"/>
    <w:rsid w:val="00436141"/>
    <w:rsid w:val="00442BD6"/>
    <w:rsid w:val="0045226D"/>
    <w:rsid w:val="00453419"/>
    <w:rsid w:val="00463FF8"/>
    <w:rsid w:val="00471016"/>
    <w:rsid w:val="004770E8"/>
    <w:rsid w:val="00486C06"/>
    <w:rsid w:val="00490865"/>
    <w:rsid w:val="00493F84"/>
    <w:rsid w:val="004A3D01"/>
    <w:rsid w:val="004B1259"/>
    <w:rsid w:val="004B527B"/>
    <w:rsid w:val="004B5C0A"/>
    <w:rsid w:val="004C6157"/>
    <w:rsid w:val="004D1581"/>
    <w:rsid w:val="004D1A84"/>
    <w:rsid w:val="004E3601"/>
    <w:rsid w:val="004E5820"/>
    <w:rsid w:val="004E5C2F"/>
    <w:rsid w:val="00514614"/>
    <w:rsid w:val="00521A7A"/>
    <w:rsid w:val="0052559A"/>
    <w:rsid w:val="00536D78"/>
    <w:rsid w:val="00540855"/>
    <w:rsid w:val="005464CA"/>
    <w:rsid w:val="005533B4"/>
    <w:rsid w:val="00557F30"/>
    <w:rsid w:val="00565554"/>
    <w:rsid w:val="00565920"/>
    <w:rsid w:val="00575CFA"/>
    <w:rsid w:val="0059168D"/>
    <w:rsid w:val="00596038"/>
    <w:rsid w:val="005A3F65"/>
    <w:rsid w:val="005A659A"/>
    <w:rsid w:val="005B7FFC"/>
    <w:rsid w:val="005C002F"/>
    <w:rsid w:val="005E4EB2"/>
    <w:rsid w:val="005F3538"/>
    <w:rsid w:val="005F4EB6"/>
    <w:rsid w:val="00606EAD"/>
    <w:rsid w:val="006103A9"/>
    <w:rsid w:val="00614915"/>
    <w:rsid w:val="00615E28"/>
    <w:rsid w:val="0063628B"/>
    <w:rsid w:val="00636527"/>
    <w:rsid w:val="00644807"/>
    <w:rsid w:val="00651D6E"/>
    <w:rsid w:val="0065701B"/>
    <w:rsid w:val="00696A9B"/>
    <w:rsid w:val="006B3AB0"/>
    <w:rsid w:val="006C52AF"/>
    <w:rsid w:val="006D3F48"/>
    <w:rsid w:val="006E53E8"/>
    <w:rsid w:val="006F2F1B"/>
    <w:rsid w:val="006F49E8"/>
    <w:rsid w:val="0071100B"/>
    <w:rsid w:val="00714570"/>
    <w:rsid w:val="007259CF"/>
    <w:rsid w:val="007275BC"/>
    <w:rsid w:val="00727CAC"/>
    <w:rsid w:val="00732650"/>
    <w:rsid w:val="007405CA"/>
    <w:rsid w:val="00746DAC"/>
    <w:rsid w:val="0075780C"/>
    <w:rsid w:val="007613F9"/>
    <w:rsid w:val="007676E9"/>
    <w:rsid w:val="00795CD7"/>
    <w:rsid w:val="007A164A"/>
    <w:rsid w:val="007A1C5B"/>
    <w:rsid w:val="007C532A"/>
    <w:rsid w:val="007C5A2B"/>
    <w:rsid w:val="007D08F7"/>
    <w:rsid w:val="007E0033"/>
    <w:rsid w:val="007E587B"/>
    <w:rsid w:val="007E7754"/>
    <w:rsid w:val="007F1001"/>
    <w:rsid w:val="007F37A2"/>
    <w:rsid w:val="00820C95"/>
    <w:rsid w:val="008360C1"/>
    <w:rsid w:val="00837595"/>
    <w:rsid w:val="00837BFC"/>
    <w:rsid w:val="00843AF5"/>
    <w:rsid w:val="00845282"/>
    <w:rsid w:val="00862429"/>
    <w:rsid w:val="00863EB4"/>
    <w:rsid w:val="00873D4B"/>
    <w:rsid w:val="00883CAE"/>
    <w:rsid w:val="0089571E"/>
    <w:rsid w:val="008A7A8D"/>
    <w:rsid w:val="008B27A1"/>
    <w:rsid w:val="008B288D"/>
    <w:rsid w:val="008D5980"/>
    <w:rsid w:val="008E5AB0"/>
    <w:rsid w:val="008E6A10"/>
    <w:rsid w:val="008F16AD"/>
    <w:rsid w:val="008F7877"/>
    <w:rsid w:val="00903EE3"/>
    <w:rsid w:val="00904A5C"/>
    <w:rsid w:val="00907A01"/>
    <w:rsid w:val="00914483"/>
    <w:rsid w:val="00920BFC"/>
    <w:rsid w:val="00925139"/>
    <w:rsid w:val="0093316A"/>
    <w:rsid w:val="00940DDB"/>
    <w:rsid w:val="00943A2F"/>
    <w:rsid w:val="00960A19"/>
    <w:rsid w:val="009770A4"/>
    <w:rsid w:val="0098200B"/>
    <w:rsid w:val="00983B71"/>
    <w:rsid w:val="009A0162"/>
    <w:rsid w:val="009C0ADF"/>
    <w:rsid w:val="009D478C"/>
    <w:rsid w:val="009F7FF9"/>
    <w:rsid w:val="00A03A6C"/>
    <w:rsid w:val="00A2768E"/>
    <w:rsid w:val="00A328B9"/>
    <w:rsid w:val="00A32EEC"/>
    <w:rsid w:val="00A37152"/>
    <w:rsid w:val="00A42A98"/>
    <w:rsid w:val="00A444D5"/>
    <w:rsid w:val="00A50C61"/>
    <w:rsid w:val="00A7178C"/>
    <w:rsid w:val="00A7205D"/>
    <w:rsid w:val="00A802D4"/>
    <w:rsid w:val="00A84704"/>
    <w:rsid w:val="00A86236"/>
    <w:rsid w:val="00A905CC"/>
    <w:rsid w:val="00AA42A2"/>
    <w:rsid w:val="00AA5644"/>
    <w:rsid w:val="00AA7730"/>
    <w:rsid w:val="00AC2B0A"/>
    <w:rsid w:val="00AC7523"/>
    <w:rsid w:val="00AD517C"/>
    <w:rsid w:val="00AD7CDC"/>
    <w:rsid w:val="00AE0477"/>
    <w:rsid w:val="00AE3FC5"/>
    <w:rsid w:val="00B173D4"/>
    <w:rsid w:val="00B211F1"/>
    <w:rsid w:val="00B21477"/>
    <w:rsid w:val="00B3635D"/>
    <w:rsid w:val="00B43462"/>
    <w:rsid w:val="00B53007"/>
    <w:rsid w:val="00B551BD"/>
    <w:rsid w:val="00B6554E"/>
    <w:rsid w:val="00B70499"/>
    <w:rsid w:val="00B801FA"/>
    <w:rsid w:val="00B83DE6"/>
    <w:rsid w:val="00B865A6"/>
    <w:rsid w:val="00B95A85"/>
    <w:rsid w:val="00BA3D7B"/>
    <w:rsid w:val="00BB4664"/>
    <w:rsid w:val="00BC2B3F"/>
    <w:rsid w:val="00C02CF1"/>
    <w:rsid w:val="00C03363"/>
    <w:rsid w:val="00C05E17"/>
    <w:rsid w:val="00C44A08"/>
    <w:rsid w:val="00C5122A"/>
    <w:rsid w:val="00C550C0"/>
    <w:rsid w:val="00C61635"/>
    <w:rsid w:val="00C908D9"/>
    <w:rsid w:val="00C90A99"/>
    <w:rsid w:val="00C93BFA"/>
    <w:rsid w:val="00CA32C6"/>
    <w:rsid w:val="00CD0F08"/>
    <w:rsid w:val="00D225A5"/>
    <w:rsid w:val="00D2671E"/>
    <w:rsid w:val="00D300D3"/>
    <w:rsid w:val="00D311EE"/>
    <w:rsid w:val="00D319E5"/>
    <w:rsid w:val="00D36076"/>
    <w:rsid w:val="00D36384"/>
    <w:rsid w:val="00D513A8"/>
    <w:rsid w:val="00D526FF"/>
    <w:rsid w:val="00D73894"/>
    <w:rsid w:val="00D77158"/>
    <w:rsid w:val="00D808E5"/>
    <w:rsid w:val="00DA09C8"/>
    <w:rsid w:val="00DB0856"/>
    <w:rsid w:val="00DB31C8"/>
    <w:rsid w:val="00DC4743"/>
    <w:rsid w:val="00DD2FBA"/>
    <w:rsid w:val="00E10519"/>
    <w:rsid w:val="00E1493B"/>
    <w:rsid w:val="00E1556E"/>
    <w:rsid w:val="00E20884"/>
    <w:rsid w:val="00E348EB"/>
    <w:rsid w:val="00E534C4"/>
    <w:rsid w:val="00E63DD1"/>
    <w:rsid w:val="00E65534"/>
    <w:rsid w:val="00E713C3"/>
    <w:rsid w:val="00E876A7"/>
    <w:rsid w:val="00E903B4"/>
    <w:rsid w:val="00E90748"/>
    <w:rsid w:val="00E91CB9"/>
    <w:rsid w:val="00E936E4"/>
    <w:rsid w:val="00EA30DE"/>
    <w:rsid w:val="00EC299B"/>
    <w:rsid w:val="00EC70F0"/>
    <w:rsid w:val="00ED624A"/>
    <w:rsid w:val="00EE1D96"/>
    <w:rsid w:val="00EF040B"/>
    <w:rsid w:val="00EF0436"/>
    <w:rsid w:val="00EF5952"/>
    <w:rsid w:val="00F06928"/>
    <w:rsid w:val="00F140FC"/>
    <w:rsid w:val="00F21F40"/>
    <w:rsid w:val="00F25D7B"/>
    <w:rsid w:val="00F2655B"/>
    <w:rsid w:val="00F3323F"/>
    <w:rsid w:val="00F343AF"/>
    <w:rsid w:val="00F3687B"/>
    <w:rsid w:val="00F51676"/>
    <w:rsid w:val="00F607F1"/>
    <w:rsid w:val="00F60AB8"/>
    <w:rsid w:val="00F65AD2"/>
    <w:rsid w:val="00F73F02"/>
    <w:rsid w:val="00F73FBF"/>
    <w:rsid w:val="00F76ECE"/>
    <w:rsid w:val="00F84187"/>
    <w:rsid w:val="00F90512"/>
    <w:rsid w:val="00F91A4E"/>
    <w:rsid w:val="00F93861"/>
    <w:rsid w:val="00F947DB"/>
    <w:rsid w:val="00FA1351"/>
    <w:rsid w:val="00FA43B7"/>
    <w:rsid w:val="00FC3A83"/>
    <w:rsid w:val="00FC45F2"/>
    <w:rsid w:val="00FC518F"/>
    <w:rsid w:val="00FC6B4D"/>
    <w:rsid w:val="00FE0BEB"/>
    <w:rsid w:val="00FE12E5"/>
    <w:rsid w:val="00FE2E82"/>
    <w:rsid w:val="00FE7E98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BE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251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84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293CD1"/>
    <w:pPr>
      <w:keepNext/>
      <w:tabs>
        <w:tab w:val="left" w:pos="24780"/>
      </w:tabs>
      <w:suppressAutoHyphens/>
      <w:ind w:left="4956" w:firstLine="708"/>
      <w:outlineLvl w:val="1"/>
    </w:pPr>
    <w:rPr>
      <w:color w:val="000000"/>
    </w:rPr>
  </w:style>
  <w:style w:type="paragraph" w:styleId="Titolo9">
    <w:name w:val="heading 9"/>
    <w:basedOn w:val="Normale"/>
    <w:link w:val="Titolo9Carattere"/>
    <w:uiPriority w:val="99"/>
    <w:qFormat/>
    <w:rsid w:val="00293CD1"/>
    <w:pPr>
      <w:suppressAutoHyphens/>
      <w:spacing w:before="240" w:after="60"/>
      <w:outlineLvl w:val="8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qFormat/>
    <w:locked/>
    <w:rsid w:val="00293CD1"/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uiPriority w:val="99"/>
    <w:qFormat/>
    <w:locked/>
    <w:rsid w:val="00293CD1"/>
    <w:rPr>
      <w:rFonts w:ascii="Arial" w:hAnsi="Arial" w:cs="Arial"/>
      <w:color w:val="000000"/>
      <w:sz w:val="22"/>
      <w:szCs w:val="22"/>
    </w:rPr>
  </w:style>
  <w:style w:type="character" w:customStyle="1" w:styleId="CollegamentoInternet">
    <w:name w:val="Collegamento Internet"/>
    <w:uiPriority w:val="99"/>
    <w:semiHidden/>
    <w:unhideWhenUsed/>
    <w:rsid w:val="008056D1"/>
    <w:rPr>
      <w:color w:val="0000FF"/>
      <w:u w:val="single"/>
    </w:rPr>
  </w:style>
  <w:style w:type="character" w:customStyle="1" w:styleId="CorpotestoCarattere">
    <w:name w:val="Corpo testo Carattere"/>
    <w:link w:val="Corpodeltesto1"/>
    <w:uiPriority w:val="99"/>
    <w:qFormat/>
    <w:locked/>
    <w:rsid w:val="00293CD1"/>
    <w:rPr>
      <w:lang w:val="it-IT" w:eastAsia="it-IT"/>
    </w:rPr>
  </w:style>
  <w:style w:type="character" w:styleId="Rimandonotaapidipagina">
    <w:name w:val="footnote reference"/>
    <w:uiPriority w:val="99"/>
    <w:semiHidden/>
    <w:qFormat/>
    <w:rsid w:val="00293CD1"/>
    <w:rPr>
      <w:vertAlign w:val="superscript"/>
    </w:rPr>
  </w:style>
  <w:style w:type="character" w:customStyle="1" w:styleId="IntestazioneCarattere">
    <w:name w:val="Intestazione Carattere"/>
    <w:uiPriority w:val="99"/>
    <w:qFormat/>
    <w:rsid w:val="00293CD1"/>
    <w:rPr>
      <w:rFonts w:ascii="Arial" w:hAnsi="Arial" w:cs="Arial"/>
    </w:rPr>
  </w:style>
  <w:style w:type="character" w:customStyle="1" w:styleId="Pie8e8dipaginaCarattere">
    <w:name w:val="Pièe8e8 di pagina Carattere"/>
    <w:uiPriority w:val="99"/>
    <w:qFormat/>
    <w:rsid w:val="00293CD1"/>
    <w:rPr>
      <w:rFonts w:ascii="Arial" w:hAnsi="Arial" w:cs="Arial"/>
    </w:rPr>
  </w:style>
  <w:style w:type="character" w:customStyle="1" w:styleId="TestofumettoCarattere">
    <w:name w:val="Testo fumetto Carattere"/>
    <w:uiPriority w:val="99"/>
    <w:qFormat/>
    <w:rsid w:val="00293CD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uiPriority w:val="99"/>
    <w:qFormat/>
    <w:rsid w:val="00293CD1"/>
    <w:rPr>
      <w:rFonts w:ascii="Arial" w:hAnsi="Arial" w:cs="Arial"/>
      <w:sz w:val="16"/>
      <w:szCs w:val="16"/>
    </w:rPr>
  </w:style>
  <w:style w:type="character" w:customStyle="1" w:styleId="PreformattatoHTMLCarattere">
    <w:name w:val="Preformattato HTML Carattere"/>
    <w:uiPriority w:val="99"/>
    <w:qFormat/>
    <w:rsid w:val="00293CD1"/>
    <w:rPr>
      <w:rFonts w:ascii="Courier New" w:hAnsi="Courier New" w:cs="Courier New"/>
      <w:sz w:val="20"/>
      <w:szCs w:val="20"/>
    </w:rPr>
  </w:style>
  <w:style w:type="character" w:customStyle="1" w:styleId="Rientrocorpodeltesto2Carattere">
    <w:name w:val="Rientro corpo del testo 2 Carattere"/>
    <w:uiPriority w:val="99"/>
    <w:qFormat/>
    <w:rsid w:val="00293CD1"/>
    <w:rPr>
      <w:rFonts w:ascii="Arial" w:hAnsi="Arial" w:cs="Arial"/>
    </w:rPr>
  </w:style>
  <w:style w:type="character" w:customStyle="1" w:styleId="RientrocorpodeltestoCarattere">
    <w:name w:val="Rientro corpo del testo Carattere"/>
    <w:uiPriority w:val="99"/>
    <w:qFormat/>
    <w:rsid w:val="00293CD1"/>
    <w:rPr>
      <w:rFonts w:ascii="Arial" w:hAnsi="Arial" w:cs="Arial"/>
    </w:rPr>
  </w:style>
  <w:style w:type="character" w:customStyle="1" w:styleId="Corpodeltesto2Carattere">
    <w:name w:val="Corpo del testo 2 Carattere"/>
    <w:uiPriority w:val="99"/>
    <w:qFormat/>
    <w:rsid w:val="00293CD1"/>
    <w:rPr>
      <w:rFonts w:ascii="Arial" w:hAnsi="Arial" w:cs="Arial"/>
    </w:rPr>
  </w:style>
  <w:style w:type="character" w:customStyle="1" w:styleId="CorpotestoCarattere1">
    <w:name w:val="Corpo testo Carattere1"/>
    <w:uiPriority w:val="99"/>
    <w:qFormat/>
    <w:rsid w:val="00293CD1"/>
    <w:rPr>
      <w:rFonts w:cs="Times New Roman"/>
    </w:rPr>
  </w:style>
  <w:style w:type="character" w:customStyle="1" w:styleId="Testonotaapie8e8dipaginaCarattere">
    <w:name w:val="Testo nota a pièe8e8 di pagina Carattere"/>
    <w:uiPriority w:val="99"/>
    <w:qFormat/>
    <w:rsid w:val="00293CD1"/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qFormat/>
    <w:rsid w:val="00293CD1"/>
    <w:rPr>
      <w:rFonts w:eastAsia="Times New Roman" w:cs="Times New Roman"/>
    </w:rPr>
  </w:style>
  <w:style w:type="character" w:customStyle="1" w:styleId="ListLabel2">
    <w:name w:val="ListLabel 2"/>
    <w:uiPriority w:val="99"/>
    <w:qFormat/>
    <w:rsid w:val="00293CD1"/>
    <w:rPr>
      <w:rFonts w:eastAsia="Times New Roman" w:cs="Times New Roman"/>
    </w:rPr>
  </w:style>
  <w:style w:type="character" w:customStyle="1" w:styleId="ListLabel3">
    <w:name w:val="ListLabel 3"/>
    <w:uiPriority w:val="99"/>
    <w:qFormat/>
    <w:rsid w:val="00293CD1"/>
    <w:rPr>
      <w:rFonts w:eastAsia="Times New Roman" w:cs="Times New Roman"/>
    </w:rPr>
  </w:style>
  <w:style w:type="character" w:customStyle="1" w:styleId="ListLabel4">
    <w:name w:val="ListLabel 4"/>
    <w:uiPriority w:val="99"/>
    <w:qFormat/>
    <w:rsid w:val="00293CD1"/>
    <w:rPr>
      <w:rFonts w:eastAsia="Times New Roman" w:cs="Times New Roman"/>
    </w:rPr>
  </w:style>
  <w:style w:type="character" w:customStyle="1" w:styleId="ListLabel5">
    <w:name w:val="ListLabel 5"/>
    <w:uiPriority w:val="99"/>
    <w:qFormat/>
    <w:rsid w:val="00293CD1"/>
    <w:rPr>
      <w:rFonts w:eastAsia="Times New Roman" w:cs="Times New Roman"/>
    </w:rPr>
  </w:style>
  <w:style w:type="character" w:customStyle="1" w:styleId="ListLabel6">
    <w:name w:val="ListLabel 6"/>
    <w:uiPriority w:val="99"/>
    <w:qFormat/>
    <w:rsid w:val="00293CD1"/>
    <w:rPr>
      <w:rFonts w:eastAsia="Times New Roman" w:cs="Times New Roman"/>
    </w:rPr>
  </w:style>
  <w:style w:type="character" w:customStyle="1" w:styleId="ListLabel7">
    <w:name w:val="ListLabel 7"/>
    <w:uiPriority w:val="99"/>
    <w:qFormat/>
    <w:rsid w:val="00293CD1"/>
    <w:rPr>
      <w:rFonts w:eastAsia="Times New Roman" w:cs="Times New Roman"/>
    </w:rPr>
  </w:style>
  <w:style w:type="character" w:customStyle="1" w:styleId="ListLabel8">
    <w:name w:val="ListLabel 8"/>
    <w:uiPriority w:val="99"/>
    <w:qFormat/>
    <w:rsid w:val="00293CD1"/>
    <w:rPr>
      <w:rFonts w:eastAsia="Times New Roman" w:cs="Times New Roman"/>
    </w:rPr>
  </w:style>
  <w:style w:type="character" w:customStyle="1" w:styleId="ListLabel9">
    <w:name w:val="ListLabel 9"/>
    <w:uiPriority w:val="99"/>
    <w:qFormat/>
    <w:rsid w:val="00293CD1"/>
    <w:rPr>
      <w:rFonts w:eastAsia="Times New Roman" w:cs="Times New Roman"/>
    </w:rPr>
  </w:style>
  <w:style w:type="character" w:customStyle="1" w:styleId="ListLabel10">
    <w:name w:val="ListLabel 10"/>
    <w:uiPriority w:val="99"/>
    <w:qFormat/>
    <w:rsid w:val="00293CD1"/>
    <w:rPr>
      <w:rFonts w:eastAsia="Times New Roman" w:cs="Times New Roman"/>
    </w:rPr>
  </w:style>
  <w:style w:type="character" w:customStyle="1" w:styleId="ListLabel11">
    <w:name w:val="ListLabel 11"/>
    <w:uiPriority w:val="99"/>
    <w:qFormat/>
    <w:rsid w:val="00293CD1"/>
    <w:rPr>
      <w:rFonts w:eastAsia="Times New Roman" w:cs="Times New Roman"/>
    </w:rPr>
  </w:style>
  <w:style w:type="character" w:customStyle="1" w:styleId="ListLabel12">
    <w:name w:val="ListLabel 12"/>
    <w:uiPriority w:val="99"/>
    <w:qFormat/>
    <w:rsid w:val="00293CD1"/>
    <w:rPr>
      <w:rFonts w:eastAsia="Times New Roman" w:cs="Times New Roman"/>
    </w:rPr>
  </w:style>
  <w:style w:type="character" w:customStyle="1" w:styleId="ListLabel13">
    <w:name w:val="ListLabel 13"/>
    <w:uiPriority w:val="99"/>
    <w:qFormat/>
    <w:rsid w:val="00293CD1"/>
    <w:rPr>
      <w:rFonts w:eastAsia="Times New Roman" w:cs="Times New Roman"/>
    </w:rPr>
  </w:style>
  <w:style w:type="character" w:customStyle="1" w:styleId="ListLabel14">
    <w:name w:val="ListLabel 14"/>
    <w:uiPriority w:val="99"/>
    <w:qFormat/>
    <w:rsid w:val="00293CD1"/>
    <w:rPr>
      <w:rFonts w:eastAsia="Times New Roman" w:cs="Times New Roman"/>
    </w:rPr>
  </w:style>
  <w:style w:type="character" w:customStyle="1" w:styleId="ListLabel15">
    <w:name w:val="ListLabel 15"/>
    <w:uiPriority w:val="99"/>
    <w:qFormat/>
    <w:rsid w:val="00293CD1"/>
    <w:rPr>
      <w:rFonts w:eastAsia="Times New Roman" w:cs="Times New Roman"/>
    </w:rPr>
  </w:style>
  <w:style w:type="character" w:customStyle="1" w:styleId="ListLabel16">
    <w:name w:val="ListLabel 16"/>
    <w:uiPriority w:val="99"/>
    <w:qFormat/>
    <w:rsid w:val="00293CD1"/>
    <w:rPr>
      <w:rFonts w:eastAsia="Times New Roman" w:cs="Times New Roman"/>
    </w:rPr>
  </w:style>
  <w:style w:type="character" w:customStyle="1" w:styleId="ListLabel17">
    <w:name w:val="ListLabel 17"/>
    <w:uiPriority w:val="99"/>
    <w:qFormat/>
    <w:rsid w:val="00293CD1"/>
    <w:rPr>
      <w:rFonts w:eastAsia="Times New Roman" w:cs="Times New Roman"/>
    </w:rPr>
  </w:style>
  <w:style w:type="character" w:customStyle="1" w:styleId="ListLabel18">
    <w:name w:val="ListLabel 18"/>
    <w:uiPriority w:val="99"/>
    <w:qFormat/>
    <w:rsid w:val="00293CD1"/>
    <w:rPr>
      <w:rFonts w:eastAsia="Times New Roman" w:cs="Times New Roman"/>
    </w:rPr>
  </w:style>
  <w:style w:type="character" w:customStyle="1" w:styleId="ListLabel19">
    <w:name w:val="ListLabel 19"/>
    <w:uiPriority w:val="99"/>
    <w:qFormat/>
    <w:rsid w:val="00293CD1"/>
    <w:rPr>
      <w:rFonts w:eastAsia="Times New Roman" w:cs="Times New Roman"/>
    </w:rPr>
  </w:style>
  <w:style w:type="character" w:customStyle="1" w:styleId="ListLabel20">
    <w:name w:val="ListLabel 20"/>
    <w:uiPriority w:val="99"/>
    <w:qFormat/>
    <w:rsid w:val="00293CD1"/>
    <w:rPr>
      <w:rFonts w:eastAsia="Times New Roman" w:cs="Times New Roman"/>
    </w:rPr>
  </w:style>
  <w:style w:type="character" w:customStyle="1" w:styleId="ListLabel21">
    <w:name w:val="ListLabel 21"/>
    <w:uiPriority w:val="99"/>
    <w:qFormat/>
    <w:rsid w:val="00293CD1"/>
    <w:rPr>
      <w:rFonts w:eastAsia="Times New Roman" w:cs="Times New Roman"/>
    </w:rPr>
  </w:style>
  <w:style w:type="character" w:customStyle="1" w:styleId="ListLabel22">
    <w:name w:val="ListLabel 22"/>
    <w:uiPriority w:val="99"/>
    <w:qFormat/>
    <w:rsid w:val="00293CD1"/>
    <w:rPr>
      <w:rFonts w:eastAsia="Times New Roman" w:cs="Times New Roman"/>
    </w:rPr>
  </w:style>
  <w:style w:type="character" w:customStyle="1" w:styleId="ListLabel23">
    <w:name w:val="ListLabel 23"/>
    <w:uiPriority w:val="99"/>
    <w:qFormat/>
    <w:rsid w:val="00293CD1"/>
    <w:rPr>
      <w:rFonts w:eastAsia="Times New Roman" w:cs="Times New Roman"/>
    </w:rPr>
  </w:style>
  <w:style w:type="character" w:customStyle="1" w:styleId="ListLabel24">
    <w:name w:val="ListLabel 24"/>
    <w:uiPriority w:val="99"/>
    <w:qFormat/>
    <w:rsid w:val="00293CD1"/>
    <w:rPr>
      <w:rFonts w:eastAsia="Times New Roman" w:cs="Times New Roman"/>
    </w:rPr>
  </w:style>
  <w:style w:type="character" w:customStyle="1" w:styleId="ListLabel25">
    <w:name w:val="ListLabel 25"/>
    <w:uiPriority w:val="99"/>
    <w:qFormat/>
    <w:rsid w:val="00293CD1"/>
    <w:rPr>
      <w:rFonts w:eastAsia="Times New Roman" w:cs="Times New Roman"/>
    </w:rPr>
  </w:style>
  <w:style w:type="character" w:customStyle="1" w:styleId="ListLabel26">
    <w:name w:val="ListLabel 26"/>
    <w:uiPriority w:val="99"/>
    <w:qFormat/>
    <w:rsid w:val="00293CD1"/>
    <w:rPr>
      <w:rFonts w:eastAsia="Times New Roman" w:cs="Times New Roman"/>
    </w:rPr>
  </w:style>
  <w:style w:type="character" w:customStyle="1" w:styleId="ListLabel27">
    <w:name w:val="ListLabel 27"/>
    <w:uiPriority w:val="99"/>
    <w:qFormat/>
    <w:rsid w:val="00293CD1"/>
    <w:rPr>
      <w:rFonts w:eastAsia="Times New Roman" w:cs="Times New Roman"/>
    </w:rPr>
  </w:style>
  <w:style w:type="character" w:customStyle="1" w:styleId="ListLabel28">
    <w:name w:val="ListLabel 28"/>
    <w:uiPriority w:val="99"/>
    <w:qFormat/>
    <w:rsid w:val="00293CD1"/>
    <w:rPr>
      <w:rFonts w:eastAsia="Times New Roman" w:cs="Times New Roman"/>
    </w:rPr>
  </w:style>
  <w:style w:type="character" w:customStyle="1" w:styleId="ListLabel29">
    <w:name w:val="ListLabel 29"/>
    <w:uiPriority w:val="99"/>
    <w:qFormat/>
    <w:rsid w:val="00293CD1"/>
    <w:rPr>
      <w:rFonts w:eastAsia="Times New Roman" w:cs="Times New Roman"/>
    </w:rPr>
  </w:style>
  <w:style w:type="character" w:customStyle="1" w:styleId="ListLabel30">
    <w:name w:val="ListLabel 30"/>
    <w:uiPriority w:val="99"/>
    <w:qFormat/>
    <w:rsid w:val="00293CD1"/>
    <w:rPr>
      <w:rFonts w:eastAsia="Times New Roman" w:cs="Times New Roman"/>
    </w:rPr>
  </w:style>
  <w:style w:type="character" w:customStyle="1" w:styleId="ListLabel31">
    <w:name w:val="ListLabel 31"/>
    <w:uiPriority w:val="99"/>
    <w:qFormat/>
    <w:rsid w:val="00293CD1"/>
    <w:rPr>
      <w:rFonts w:eastAsia="Times New Roman" w:cs="Times New Roman"/>
    </w:rPr>
  </w:style>
  <w:style w:type="character" w:customStyle="1" w:styleId="ListLabel32">
    <w:name w:val="ListLabel 32"/>
    <w:uiPriority w:val="99"/>
    <w:qFormat/>
    <w:rsid w:val="00293CD1"/>
    <w:rPr>
      <w:rFonts w:eastAsia="Times New Roman" w:cs="Times New Roman"/>
    </w:rPr>
  </w:style>
  <w:style w:type="character" w:customStyle="1" w:styleId="ListLabel33">
    <w:name w:val="ListLabel 33"/>
    <w:uiPriority w:val="99"/>
    <w:qFormat/>
    <w:rsid w:val="00293CD1"/>
    <w:rPr>
      <w:rFonts w:eastAsia="Times New Roman" w:cs="Times New Roman"/>
    </w:rPr>
  </w:style>
  <w:style w:type="character" w:customStyle="1" w:styleId="ListLabel34">
    <w:name w:val="ListLabel 34"/>
    <w:uiPriority w:val="99"/>
    <w:qFormat/>
    <w:rsid w:val="00293CD1"/>
    <w:rPr>
      <w:rFonts w:eastAsia="Times New Roman" w:cs="Times New Roman"/>
    </w:rPr>
  </w:style>
  <w:style w:type="character" w:customStyle="1" w:styleId="ListLabel35">
    <w:name w:val="ListLabel 35"/>
    <w:uiPriority w:val="99"/>
    <w:qFormat/>
    <w:rsid w:val="00293CD1"/>
    <w:rPr>
      <w:rFonts w:eastAsia="Times New Roman" w:cs="Times New Roman"/>
    </w:rPr>
  </w:style>
  <w:style w:type="character" w:customStyle="1" w:styleId="ListLabel36">
    <w:name w:val="ListLabel 36"/>
    <w:uiPriority w:val="99"/>
    <w:qFormat/>
    <w:rsid w:val="00293CD1"/>
    <w:rPr>
      <w:rFonts w:eastAsia="Times New Roman" w:cs="Times New Roman"/>
    </w:rPr>
  </w:style>
  <w:style w:type="character" w:customStyle="1" w:styleId="ListLabel37">
    <w:name w:val="ListLabel 37"/>
    <w:uiPriority w:val="99"/>
    <w:qFormat/>
    <w:rsid w:val="00293CD1"/>
    <w:rPr>
      <w:rFonts w:eastAsia="Times New Roman" w:cs="Times New Roman"/>
    </w:rPr>
  </w:style>
  <w:style w:type="character" w:customStyle="1" w:styleId="ListLabel38">
    <w:name w:val="ListLabel 38"/>
    <w:uiPriority w:val="99"/>
    <w:qFormat/>
    <w:rsid w:val="00293CD1"/>
    <w:rPr>
      <w:rFonts w:eastAsia="Times New Roman" w:cs="Times New Roman"/>
    </w:rPr>
  </w:style>
  <w:style w:type="character" w:customStyle="1" w:styleId="ListLabel39">
    <w:name w:val="ListLabel 39"/>
    <w:uiPriority w:val="99"/>
    <w:qFormat/>
    <w:rsid w:val="00293CD1"/>
    <w:rPr>
      <w:rFonts w:eastAsia="Times New Roman" w:cs="Times New Roman"/>
    </w:rPr>
  </w:style>
  <w:style w:type="character" w:customStyle="1" w:styleId="ListLabel40">
    <w:name w:val="ListLabel 40"/>
    <w:uiPriority w:val="99"/>
    <w:qFormat/>
    <w:rsid w:val="00293CD1"/>
    <w:rPr>
      <w:rFonts w:eastAsia="Times New Roman" w:cs="Times New Roman"/>
    </w:rPr>
  </w:style>
  <w:style w:type="character" w:customStyle="1" w:styleId="ListLabel41">
    <w:name w:val="ListLabel 41"/>
    <w:uiPriority w:val="99"/>
    <w:qFormat/>
    <w:rsid w:val="00293CD1"/>
    <w:rPr>
      <w:rFonts w:eastAsia="Times New Roman" w:cs="Times New Roman"/>
    </w:rPr>
  </w:style>
  <w:style w:type="character" w:customStyle="1" w:styleId="ListLabel42">
    <w:name w:val="ListLabel 42"/>
    <w:uiPriority w:val="99"/>
    <w:qFormat/>
    <w:rsid w:val="00293CD1"/>
    <w:rPr>
      <w:rFonts w:eastAsia="Times New Roman" w:cs="Times New Roman"/>
    </w:rPr>
  </w:style>
  <w:style w:type="character" w:customStyle="1" w:styleId="ListLabel43">
    <w:name w:val="ListLabel 43"/>
    <w:uiPriority w:val="99"/>
    <w:qFormat/>
    <w:rsid w:val="00293CD1"/>
    <w:rPr>
      <w:rFonts w:eastAsia="Times New Roman" w:cs="Times New Roman"/>
    </w:rPr>
  </w:style>
  <w:style w:type="character" w:customStyle="1" w:styleId="ListLabel44">
    <w:name w:val="ListLabel 44"/>
    <w:uiPriority w:val="99"/>
    <w:qFormat/>
    <w:rsid w:val="00293CD1"/>
    <w:rPr>
      <w:rFonts w:eastAsia="Times New Roman" w:cs="Times New Roman"/>
    </w:rPr>
  </w:style>
  <w:style w:type="character" w:customStyle="1" w:styleId="ListLabel45">
    <w:name w:val="ListLabel 45"/>
    <w:uiPriority w:val="99"/>
    <w:qFormat/>
    <w:rsid w:val="00293CD1"/>
    <w:rPr>
      <w:rFonts w:ascii="Garamond" w:hAnsi="Garamond" w:cs="Garamond"/>
    </w:rPr>
  </w:style>
  <w:style w:type="character" w:customStyle="1" w:styleId="ListLabel46">
    <w:name w:val="ListLabel 46"/>
    <w:uiPriority w:val="99"/>
    <w:qFormat/>
    <w:rsid w:val="00293CD1"/>
    <w:rPr>
      <w:rFonts w:eastAsia="Times New Roman" w:cs="Times New Roman"/>
    </w:rPr>
  </w:style>
  <w:style w:type="character" w:customStyle="1" w:styleId="ListLabel47">
    <w:name w:val="ListLabel 47"/>
    <w:uiPriority w:val="99"/>
    <w:qFormat/>
    <w:rsid w:val="00293CD1"/>
    <w:rPr>
      <w:rFonts w:eastAsia="Times New Roman" w:cs="Times New Roman"/>
    </w:rPr>
  </w:style>
  <w:style w:type="character" w:customStyle="1" w:styleId="ListLabel48">
    <w:name w:val="ListLabel 48"/>
    <w:uiPriority w:val="99"/>
    <w:qFormat/>
    <w:rsid w:val="00293CD1"/>
    <w:rPr>
      <w:rFonts w:eastAsia="Times New Roman" w:cs="Times New Roman"/>
    </w:rPr>
  </w:style>
  <w:style w:type="character" w:customStyle="1" w:styleId="ListLabel49">
    <w:name w:val="ListLabel 49"/>
    <w:uiPriority w:val="99"/>
    <w:qFormat/>
    <w:rsid w:val="00293CD1"/>
    <w:rPr>
      <w:rFonts w:eastAsia="Times New Roman" w:cs="Times New Roman"/>
    </w:rPr>
  </w:style>
  <w:style w:type="character" w:customStyle="1" w:styleId="ListLabel50">
    <w:name w:val="ListLabel 50"/>
    <w:uiPriority w:val="99"/>
    <w:qFormat/>
    <w:rsid w:val="00293CD1"/>
    <w:rPr>
      <w:rFonts w:eastAsia="Times New Roman" w:cs="Times New Roman"/>
    </w:rPr>
  </w:style>
  <w:style w:type="character" w:customStyle="1" w:styleId="ListLabel51">
    <w:name w:val="ListLabel 51"/>
    <w:uiPriority w:val="99"/>
    <w:qFormat/>
    <w:rsid w:val="00293CD1"/>
    <w:rPr>
      <w:rFonts w:eastAsia="Times New Roman" w:cs="Times New Roman"/>
    </w:rPr>
  </w:style>
  <w:style w:type="character" w:customStyle="1" w:styleId="ListLabel52">
    <w:name w:val="ListLabel 52"/>
    <w:uiPriority w:val="99"/>
    <w:qFormat/>
    <w:rsid w:val="00293CD1"/>
    <w:rPr>
      <w:rFonts w:eastAsia="Times New Roman" w:cs="Times New Roman"/>
    </w:rPr>
  </w:style>
  <w:style w:type="character" w:customStyle="1" w:styleId="ListLabel53">
    <w:name w:val="ListLabel 53"/>
    <w:uiPriority w:val="99"/>
    <w:qFormat/>
    <w:rsid w:val="00293CD1"/>
    <w:rPr>
      <w:rFonts w:eastAsia="Times New Roman" w:cs="Times New Roman"/>
    </w:rPr>
  </w:style>
  <w:style w:type="character" w:customStyle="1" w:styleId="ListLabel54">
    <w:name w:val="ListLabel 54"/>
    <w:uiPriority w:val="99"/>
    <w:qFormat/>
    <w:rsid w:val="00293CD1"/>
    <w:rPr>
      <w:rFonts w:ascii="Garamond" w:hAnsi="Garamond" w:cs="Garamond"/>
      <w:b/>
      <w:bCs/>
    </w:rPr>
  </w:style>
  <w:style w:type="character" w:customStyle="1" w:styleId="ListLabel55">
    <w:name w:val="ListLabel 55"/>
    <w:uiPriority w:val="99"/>
    <w:qFormat/>
    <w:rsid w:val="00293CD1"/>
    <w:rPr>
      <w:rFonts w:eastAsia="Times New Roman" w:cs="Times New Roman"/>
    </w:rPr>
  </w:style>
  <w:style w:type="character" w:customStyle="1" w:styleId="ListLabel56">
    <w:name w:val="ListLabel 56"/>
    <w:uiPriority w:val="99"/>
    <w:qFormat/>
    <w:rsid w:val="00293CD1"/>
    <w:rPr>
      <w:rFonts w:eastAsia="Times New Roman" w:cs="Times New Roman"/>
    </w:rPr>
  </w:style>
  <w:style w:type="character" w:customStyle="1" w:styleId="ListLabel57">
    <w:name w:val="ListLabel 57"/>
    <w:uiPriority w:val="99"/>
    <w:qFormat/>
    <w:rsid w:val="00293CD1"/>
    <w:rPr>
      <w:rFonts w:eastAsia="Times New Roman" w:cs="Times New Roman"/>
    </w:rPr>
  </w:style>
  <w:style w:type="character" w:customStyle="1" w:styleId="ListLabel58">
    <w:name w:val="ListLabel 58"/>
    <w:uiPriority w:val="99"/>
    <w:qFormat/>
    <w:rsid w:val="00293CD1"/>
    <w:rPr>
      <w:rFonts w:eastAsia="Times New Roman" w:cs="Times New Roman"/>
    </w:rPr>
  </w:style>
  <w:style w:type="character" w:customStyle="1" w:styleId="ListLabel59">
    <w:name w:val="ListLabel 59"/>
    <w:uiPriority w:val="99"/>
    <w:qFormat/>
    <w:rsid w:val="00293CD1"/>
    <w:rPr>
      <w:rFonts w:eastAsia="Times New Roman" w:cs="Times New Roman"/>
    </w:rPr>
  </w:style>
  <w:style w:type="character" w:customStyle="1" w:styleId="ListLabel60">
    <w:name w:val="ListLabel 60"/>
    <w:uiPriority w:val="99"/>
    <w:qFormat/>
    <w:rsid w:val="00293CD1"/>
    <w:rPr>
      <w:rFonts w:eastAsia="Times New Roman" w:cs="Times New Roman"/>
    </w:rPr>
  </w:style>
  <w:style w:type="character" w:customStyle="1" w:styleId="ListLabel61">
    <w:name w:val="ListLabel 61"/>
    <w:uiPriority w:val="99"/>
    <w:qFormat/>
    <w:rsid w:val="00293CD1"/>
    <w:rPr>
      <w:rFonts w:eastAsia="Times New Roman" w:cs="Times New Roman"/>
    </w:rPr>
  </w:style>
  <w:style w:type="character" w:customStyle="1" w:styleId="ListLabel62">
    <w:name w:val="ListLabel 62"/>
    <w:uiPriority w:val="99"/>
    <w:qFormat/>
    <w:rsid w:val="00293CD1"/>
    <w:rPr>
      <w:rFonts w:eastAsia="Times New Roman" w:cs="Times New Roman"/>
    </w:rPr>
  </w:style>
  <w:style w:type="character" w:customStyle="1" w:styleId="ListLabel63">
    <w:name w:val="ListLabel 63"/>
    <w:uiPriority w:val="99"/>
    <w:qFormat/>
    <w:rsid w:val="00293CD1"/>
    <w:rPr>
      <w:rFonts w:eastAsia="Times New Roman" w:cs="Times New Roman"/>
    </w:rPr>
  </w:style>
  <w:style w:type="character" w:customStyle="1" w:styleId="ListLabel64">
    <w:name w:val="ListLabel 64"/>
    <w:uiPriority w:val="99"/>
    <w:qFormat/>
    <w:rsid w:val="00293CD1"/>
    <w:rPr>
      <w:rFonts w:eastAsia="Times New Roman" w:cs="Times New Roman"/>
    </w:rPr>
  </w:style>
  <w:style w:type="character" w:customStyle="1" w:styleId="ListLabel65">
    <w:name w:val="ListLabel 65"/>
    <w:uiPriority w:val="99"/>
    <w:qFormat/>
    <w:rsid w:val="00293CD1"/>
    <w:rPr>
      <w:rFonts w:eastAsia="Times New Roman" w:cs="Times New Roman"/>
    </w:rPr>
  </w:style>
  <w:style w:type="character" w:customStyle="1" w:styleId="ListLabel66">
    <w:name w:val="ListLabel 66"/>
    <w:uiPriority w:val="99"/>
    <w:qFormat/>
    <w:rsid w:val="00293CD1"/>
    <w:rPr>
      <w:rFonts w:eastAsia="Times New Roman" w:cs="Times New Roman"/>
    </w:rPr>
  </w:style>
  <w:style w:type="character" w:customStyle="1" w:styleId="ListLabel67">
    <w:name w:val="ListLabel 67"/>
    <w:uiPriority w:val="99"/>
    <w:qFormat/>
    <w:rsid w:val="00293CD1"/>
    <w:rPr>
      <w:rFonts w:eastAsia="Times New Roman" w:cs="Times New Roman"/>
    </w:rPr>
  </w:style>
  <w:style w:type="character" w:customStyle="1" w:styleId="ListLabel68">
    <w:name w:val="ListLabel 68"/>
    <w:uiPriority w:val="99"/>
    <w:qFormat/>
    <w:rsid w:val="00293CD1"/>
    <w:rPr>
      <w:rFonts w:eastAsia="Times New Roman" w:cs="Times New Roman"/>
    </w:rPr>
  </w:style>
  <w:style w:type="character" w:customStyle="1" w:styleId="ListLabel69">
    <w:name w:val="ListLabel 69"/>
    <w:uiPriority w:val="99"/>
    <w:qFormat/>
    <w:rsid w:val="00293CD1"/>
    <w:rPr>
      <w:rFonts w:eastAsia="Times New Roman" w:cs="Times New Roman"/>
    </w:rPr>
  </w:style>
  <w:style w:type="character" w:customStyle="1" w:styleId="ListLabel70">
    <w:name w:val="ListLabel 70"/>
    <w:uiPriority w:val="99"/>
    <w:qFormat/>
    <w:rsid w:val="00293CD1"/>
    <w:rPr>
      <w:rFonts w:eastAsia="Times New Roman" w:cs="Times New Roman"/>
    </w:rPr>
  </w:style>
  <w:style w:type="character" w:customStyle="1" w:styleId="ListLabel71">
    <w:name w:val="ListLabel 71"/>
    <w:uiPriority w:val="99"/>
    <w:qFormat/>
    <w:rsid w:val="00293CD1"/>
    <w:rPr>
      <w:rFonts w:eastAsia="Times New Roman" w:cs="Times New Roman"/>
    </w:rPr>
  </w:style>
  <w:style w:type="character" w:customStyle="1" w:styleId="ListLabel72">
    <w:name w:val="ListLabel 72"/>
    <w:uiPriority w:val="99"/>
    <w:qFormat/>
    <w:rsid w:val="00293CD1"/>
    <w:rPr>
      <w:rFonts w:eastAsia="Times New Roman" w:cs="Times New Roman"/>
    </w:rPr>
  </w:style>
  <w:style w:type="character" w:customStyle="1" w:styleId="ListLabel73">
    <w:name w:val="ListLabel 73"/>
    <w:uiPriority w:val="99"/>
    <w:qFormat/>
    <w:rsid w:val="00293CD1"/>
    <w:rPr>
      <w:rFonts w:eastAsia="Times New Roman" w:cs="Times New Roman"/>
    </w:rPr>
  </w:style>
  <w:style w:type="character" w:customStyle="1" w:styleId="ListLabel74">
    <w:name w:val="ListLabel 74"/>
    <w:uiPriority w:val="99"/>
    <w:qFormat/>
    <w:rsid w:val="00293CD1"/>
    <w:rPr>
      <w:rFonts w:eastAsia="Times New Roman" w:cs="Times New Roman"/>
    </w:rPr>
  </w:style>
  <w:style w:type="character" w:customStyle="1" w:styleId="ListLabel75">
    <w:name w:val="ListLabel 75"/>
    <w:uiPriority w:val="99"/>
    <w:qFormat/>
    <w:rsid w:val="00293CD1"/>
    <w:rPr>
      <w:rFonts w:eastAsia="Times New Roman" w:cs="Times New Roman"/>
    </w:rPr>
  </w:style>
  <w:style w:type="character" w:customStyle="1" w:styleId="ListLabel76">
    <w:name w:val="ListLabel 76"/>
    <w:uiPriority w:val="99"/>
    <w:qFormat/>
    <w:rsid w:val="00293CD1"/>
    <w:rPr>
      <w:rFonts w:eastAsia="Times New Roman" w:cs="Times New Roman"/>
    </w:rPr>
  </w:style>
  <w:style w:type="character" w:customStyle="1" w:styleId="ListLabel77">
    <w:name w:val="ListLabel 77"/>
    <w:uiPriority w:val="99"/>
    <w:qFormat/>
    <w:rsid w:val="00293CD1"/>
    <w:rPr>
      <w:rFonts w:eastAsia="Times New Roman" w:cs="Times New Roman"/>
    </w:rPr>
  </w:style>
  <w:style w:type="character" w:customStyle="1" w:styleId="ListLabel78">
    <w:name w:val="ListLabel 78"/>
    <w:uiPriority w:val="99"/>
    <w:qFormat/>
    <w:rsid w:val="00293CD1"/>
    <w:rPr>
      <w:rFonts w:eastAsia="Times New Roman" w:cs="Times New Roman"/>
    </w:rPr>
  </w:style>
  <w:style w:type="character" w:customStyle="1" w:styleId="ListLabel79">
    <w:name w:val="ListLabel 79"/>
    <w:uiPriority w:val="99"/>
    <w:qFormat/>
    <w:rsid w:val="00293CD1"/>
    <w:rPr>
      <w:rFonts w:eastAsia="Times New Roman" w:cs="Times New Roman"/>
    </w:rPr>
  </w:style>
  <w:style w:type="character" w:customStyle="1" w:styleId="ListLabel80">
    <w:name w:val="ListLabel 80"/>
    <w:uiPriority w:val="99"/>
    <w:qFormat/>
    <w:rsid w:val="00293CD1"/>
    <w:rPr>
      <w:rFonts w:eastAsia="Times New Roman" w:cs="Times New Roman"/>
    </w:rPr>
  </w:style>
  <w:style w:type="character" w:customStyle="1" w:styleId="ListLabel81">
    <w:name w:val="ListLabel 81"/>
    <w:uiPriority w:val="99"/>
    <w:qFormat/>
    <w:rsid w:val="00293CD1"/>
    <w:rPr>
      <w:rFonts w:eastAsia="Times New Roman" w:cs="Times New Roman"/>
    </w:rPr>
  </w:style>
  <w:style w:type="character" w:customStyle="1" w:styleId="ListLabel82">
    <w:name w:val="ListLabel 82"/>
    <w:uiPriority w:val="99"/>
    <w:qFormat/>
    <w:rsid w:val="00293CD1"/>
    <w:rPr>
      <w:rFonts w:eastAsia="Times New Roman" w:cs="Times New Roman"/>
    </w:rPr>
  </w:style>
  <w:style w:type="character" w:customStyle="1" w:styleId="ListLabel83">
    <w:name w:val="ListLabel 83"/>
    <w:uiPriority w:val="99"/>
    <w:qFormat/>
    <w:rsid w:val="00293CD1"/>
    <w:rPr>
      <w:rFonts w:eastAsia="Times New Roman" w:cs="Times New Roman"/>
    </w:rPr>
  </w:style>
  <w:style w:type="character" w:customStyle="1" w:styleId="ListLabel84">
    <w:name w:val="ListLabel 84"/>
    <w:uiPriority w:val="99"/>
    <w:qFormat/>
    <w:rsid w:val="00293CD1"/>
    <w:rPr>
      <w:rFonts w:eastAsia="Times New Roman" w:cs="Times New Roman"/>
    </w:rPr>
  </w:style>
  <w:style w:type="character" w:customStyle="1" w:styleId="ListLabel85">
    <w:name w:val="ListLabel 85"/>
    <w:uiPriority w:val="99"/>
    <w:qFormat/>
    <w:rsid w:val="00293CD1"/>
    <w:rPr>
      <w:rFonts w:eastAsia="Times New Roman" w:cs="Times New Roman"/>
    </w:rPr>
  </w:style>
  <w:style w:type="character" w:customStyle="1" w:styleId="ListLabel86">
    <w:name w:val="ListLabel 86"/>
    <w:uiPriority w:val="99"/>
    <w:qFormat/>
    <w:rsid w:val="00293CD1"/>
    <w:rPr>
      <w:rFonts w:eastAsia="Times New Roman" w:cs="Times New Roman"/>
    </w:rPr>
  </w:style>
  <w:style w:type="character" w:customStyle="1" w:styleId="ListLabel87">
    <w:name w:val="ListLabel 87"/>
    <w:uiPriority w:val="99"/>
    <w:qFormat/>
    <w:rsid w:val="00293CD1"/>
    <w:rPr>
      <w:rFonts w:eastAsia="Times New Roman" w:cs="Times New Roman"/>
    </w:rPr>
  </w:style>
  <w:style w:type="character" w:customStyle="1" w:styleId="ListLabel88">
    <w:name w:val="ListLabel 88"/>
    <w:uiPriority w:val="99"/>
    <w:qFormat/>
    <w:rsid w:val="00293CD1"/>
    <w:rPr>
      <w:rFonts w:eastAsia="Times New Roman" w:cs="Times New Roman"/>
    </w:rPr>
  </w:style>
  <w:style w:type="character" w:customStyle="1" w:styleId="ListLabel89">
    <w:name w:val="ListLabel 89"/>
    <w:uiPriority w:val="99"/>
    <w:qFormat/>
    <w:rsid w:val="00293CD1"/>
    <w:rPr>
      <w:rFonts w:eastAsia="Times New Roman" w:cs="Times New Roman"/>
    </w:rPr>
  </w:style>
  <w:style w:type="character" w:customStyle="1" w:styleId="ListLabel90">
    <w:name w:val="ListLabel 90"/>
    <w:uiPriority w:val="99"/>
    <w:qFormat/>
    <w:rsid w:val="00293CD1"/>
    <w:rPr>
      <w:rFonts w:eastAsia="Times New Roman" w:cs="Times New Roman"/>
    </w:rPr>
  </w:style>
  <w:style w:type="character" w:customStyle="1" w:styleId="ListLabel91">
    <w:name w:val="ListLabel 91"/>
    <w:uiPriority w:val="99"/>
    <w:qFormat/>
    <w:rsid w:val="00293CD1"/>
    <w:rPr>
      <w:rFonts w:eastAsia="Times New Roman" w:cs="Times New Roman"/>
    </w:rPr>
  </w:style>
  <w:style w:type="character" w:customStyle="1" w:styleId="ListLabel92">
    <w:name w:val="ListLabel 92"/>
    <w:uiPriority w:val="99"/>
    <w:qFormat/>
    <w:rsid w:val="00293CD1"/>
    <w:rPr>
      <w:rFonts w:eastAsia="Times New Roman" w:cs="Times New Roman"/>
    </w:rPr>
  </w:style>
  <w:style w:type="character" w:customStyle="1" w:styleId="ListLabel93">
    <w:name w:val="ListLabel 93"/>
    <w:uiPriority w:val="99"/>
    <w:qFormat/>
    <w:rsid w:val="00293CD1"/>
    <w:rPr>
      <w:rFonts w:eastAsia="Times New Roman" w:cs="Times New Roman"/>
    </w:rPr>
  </w:style>
  <w:style w:type="character" w:customStyle="1" w:styleId="ListLabel94">
    <w:name w:val="ListLabel 94"/>
    <w:uiPriority w:val="99"/>
    <w:qFormat/>
    <w:rsid w:val="00293CD1"/>
    <w:rPr>
      <w:rFonts w:eastAsia="Times New Roman" w:cs="Times New Roman"/>
    </w:rPr>
  </w:style>
  <w:style w:type="character" w:customStyle="1" w:styleId="ListLabel95">
    <w:name w:val="ListLabel 95"/>
    <w:uiPriority w:val="99"/>
    <w:qFormat/>
    <w:rsid w:val="00293CD1"/>
    <w:rPr>
      <w:rFonts w:eastAsia="Times New Roman" w:cs="Times New Roman"/>
    </w:rPr>
  </w:style>
  <w:style w:type="character" w:customStyle="1" w:styleId="ListLabel96">
    <w:name w:val="ListLabel 96"/>
    <w:uiPriority w:val="99"/>
    <w:qFormat/>
    <w:rsid w:val="00293CD1"/>
    <w:rPr>
      <w:rFonts w:eastAsia="Times New Roman" w:cs="Times New Roman"/>
    </w:rPr>
  </w:style>
  <w:style w:type="character" w:customStyle="1" w:styleId="ListLabel97">
    <w:name w:val="ListLabel 97"/>
    <w:uiPriority w:val="99"/>
    <w:qFormat/>
    <w:rsid w:val="00293CD1"/>
    <w:rPr>
      <w:rFonts w:eastAsia="Times New Roman" w:cs="Times New Roman"/>
    </w:rPr>
  </w:style>
  <w:style w:type="character" w:customStyle="1" w:styleId="ListLabel98">
    <w:name w:val="ListLabel 98"/>
    <w:uiPriority w:val="99"/>
    <w:qFormat/>
    <w:rsid w:val="00293CD1"/>
    <w:rPr>
      <w:rFonts w:eastAsia="Times New Roman" w:cs="Times New Roman"/>
    </w:rPr>
  </w:style>
  <w:style w:type="character" w:customStyle="1" w:styleId="ListLabel99">
    <w:name w:val="ListLabel 99"/>
    <w:uiPriority w:val="99"/>
    <w:qFormat/>
    <w:rsid w:val="00293CD1"/>
    <w:rPr>
      <w:rFonts w:eastAsia="Times New Roman" w:cs="Times New Roman"/>
    </w:rPr>
  </w:style>
  <w:style w:type="character" w:customStyle="1" w:styleId="ListLabel100">
    <w:name w:val="ListLabel 100"/>
    <w:uiPriority w:val="99"/>
    <w:qFormat/>
    <w:rsid w:val="00293CD1"/>
    <w:rPr>
      <w:rFonts w:eastAsia="Times New Roman" w:cs="Times New Roman"/>
    </w:rPr>
  </w:style>
  <w:style w:type="character" w:customStyle="1" w:styleId="ListLabel101">
    <w:name w:val="ListLabel 101"/>
    <w:uiPriority w:val="99"/>
    <w:qFormat/>
    <w:rsid w:val="00293CD1"/>
    <w:rPr>
      <w:rFonts w:eastAsia="Times New Roman" w:cs="Times New Roman"/>
    </w:rPr>
  </w:style>
  <w:style w:type="character" w:customStyle="1" w:styleId="ListLabel102">
    <w:name w:val="ListLabel 102"/>
    <w:uiPriority w:val="99"/>
    <w:qFormat/>
    <w:rsid w:val="00293CD1"/>
    <w:rPr>
      <w:rFonts w:eastAsia="Times New Roman" w:cs="Times New Roman"/>
    </w:rPr>
  </w:style>
  <w:style w:type="character" w:customStyle="1" w:styleId="ListLabel103">
    <w:name w:val="ListLabel 103"/>
    <w:uiPriority w:val="99"/>
    <w:qFormat/>
    <w:rsid w:val="00293CD1"/>
    <w:rPr>
      <w:rFonts w:eastAsia="Times New Roman" w:cs="Times New Roman"/>
    </w:rPr>
  </w:style>
  <w:style w:type="character" w:customStyle="1" w:styleId="ListLabel104">
    <w:name w:val="ListLabel 104"/>
    <w:uiPriority w:val="99"/>
    <w:qFormat/>
    <w:rsid w:val="00293CD1"/>
    <w:rPr>
      <w:rFonts w:eastAsia="Times New Roman" w:cs="Times New Roman"/>
    </w:rPr>
  </w:style>
  <w:style w:type="character" w:customStyle="1" w:styleId="ListLabel105">
    <w:name w:val="ListLabel 105"/>
    <w:uiPriority w:val="99"/>
    <w:qFormat/>
    <w:rsid w:val="00293CD1"/>
    <w:rPr>
      <w:rFonts w:eastAsia="Times New Roman" w:cs="Times New Roman"/>
    </w:rPr>
  </w:style>
  <w:style w:type="character" w:customStyle="1" w:styleId="ListLabel106">
    <w:name w:val="ListLabel 106"/>
    <w:uiPriority w:val="99"/>
    <w:qFormat/>
    <w:rsid w:val="00293CD1"/>
    <w:rPr>
      <w:rFonts w:eastAsia="Times New Roman" w:cs="Times New Roman"/>
    </w:rPr>
  </w:style>
  <w:style w:type="character" w:customStyle="1" w:styleId="ListLabel107">
    <w:name w:val="ListLabel 107"/>
    <w:uiPriority w:val="99"/>
    <w:qFormat/>
    <w:rsid w:val="00293CD1"/>
    <w:rPr>
      <w:rFonts w:eastAsia="Times New Roman" w:cs="Times New Roman"/>
    </w:rPr>
  </w:style>
  <w:style w:type="character" w:customStyle="1" w:styleId="ListLabel108">
    <w:name w:val="ListLabel 108"/>
    <w:uiPriority w:val="99"/>
    <w:qFormat/>
    <w:rsid w:val="00293CD1"/>
    <w:rPr>
      <w:rFonts w:eastAsia="Times New Roman" w:cs="Times New Roman"/>
    </w:rPr>
  </w:style>
  <w:style w:type="character" w:customStyle="1" w:styleId="ListLabel109">
    <w:name w:val="ListLabel 109"/>
    <w:uiPriority w:val="99"/>
    <w:qFormat/>
    <w:rsid w:val="00293CD1"/>
    <w:rPr>
      <w:rFonts w:eastAsia="Times New Roman" w:cs="Times New Roman"/>
    </w:rPr>
  </w:style>
  <w:style w:type="character" w:customStyle="1" w:styleId="ListLabel110">
    <w:name w:val="ListLabel 110"/>
    <w:uiPriority w:val="99"/>
    <w:qFormat/>
    <w:rsid w:val="00293CD1"/>
    <w:rPr>
      <w:rFonts w:eastAsia="Times New Roman" w:cs="Times New Roman"/>
    </w:rPr>
  </w:style>
  <w:style w:type="character" w:customStyle="1" w:styleId="ListLabel111">
    <w:name w:val="ListLabel 111"/>
    <w:uiPriority w:val="99"/>
    <w:qFormat/>
    <w:rsid w:val="00293CD1"/>
    <w:rPr>
      <w:rFonts w:eastAsia="Times New Roman" w:cs="Times New Roman"/>
    </w:rPr>
  </w:style>
  <w:style w:type="character" w:customStyle="1" w:styleId="ListLabel112">
    <w:name w:val="ListLabel 112"/>
    <w:uiPriority w:val="99"/>
    <w:qFormat/>
    <w:rsid w:val="00293CD1"/>
    <w:rPr>
      <w:rFonts w:eastAsia="Times New Roman" w:cs="Times New Roman"/>
    </w:rPr>
  </w:style>
  <w:style w:type="character" w:customStyle="1" w:styleId="ListLabel113">
    <w:name w:val="ListLabel 113"/>
    <w:uiPriority w:val="99"/>
    <w:qFormat/>
    <w:rsid w:val="00293CD1"/>
    <w:rPr>
      <w:rFonts w:eastAsia="Times New Roman" w:cs="Times New Roman"/>
    </w:rPr>
  </w:style>
  <w:style w:type="character" w:customStyle="1" w:styleId="ListLabel114">
    <w:name w:val="ListLabel 114"/>
    <w:uiPriority w:val="99"/>
    <w:qFormat/>
    <w:rsid w:val="00293CD1"/>
    <w:rPr>
      <w:rFonts w:eastAsia="Times New Roman" w:cs="Times New Roman"/>
    </w:rPr>
  </w:style>
  <w:style w:type="character" w:customStyle="1" w:styleId="ListLabel115">
    <w:name w:val="ListLabel 115"/>
    <w:uiPriority w:val="99"/>
    <w:qFormat/>
    <w:rsid w:val="00293CD1"/>
    <w:rPr>
      <w:rFonts w:eastAsia="Times New Roman" w:cs="Times New Roman"/>
    </w:rPr>
  </w:style>
  <w:style w:type="character" w:customStyle="1" w:styleId="ListLabel116">
    <w:name w:val="ListLabel 116"/>
    <w:uiPriority w:val="99"/>
    <w:qFormat/>
    <w:rsid w:val="00293CD1"/>
    <w:rPr>
      <w:rFonts w:eastAsia="Times New Roman" w:cs="Times New Roman"/>
    </w:rPr>
  </w:style>
  <w:style w:type="character" w:customStyle="1" w:styleId="ListLabel117">
    <w:name w:val="ListLabel 117"/>
    <w:uiPriority w:val="99"/>
    <w:qFormat/>
    <w:rsid w:val="00293CD1"/>
    <w:rPr>
      <w:rFonts w:eastAsia="Times New Roman" w:cs="Times New Roman"/>
    </w:rPr>
  </w:style>
  <w:style w:type="character" w:customStyle="1" w:styleId="ListLabel118">
    <w:name w:val="ListLabel 118"/>
    <w:uiPriority w:val="99"/>
    <w:qFormat/>
    <w:rsid w:val="00293CD1"/>
    <w:rPr>
      <w:rFonts w:eastAsia="Times New Roman" w:cs="Times New Roman"/>
    </w:rPr>
  </w:style>
  <w:style w:type="character" w:customStyle="1" w:styleId="ListLabel119">
    <w:name w:val="ListLabel 119"/>
    <w:uiPriority w:val="99"/>
    <w:qFormat/>
    <w:rsid w:val="00293CD1"/>
    <w:rPr>
      <w:rFonts w:eastAsia="Times New Roman" w:cs="Times New Roman"/>
    </w:rPr>
  </w:style>
  <w:style w:type="character" w:customStyle="1" w:styleId="ListLabel120">
    <w:name w:val="ListLabel 120"/>
    <w:uiPriority w:val="99"/>
    <w:qFormat/>
    <w:rsid w:val="00293CD1"/>
    <w:rPr>
      <w:rFonts w:eastAsia="Times New Roman" w:cs="Times New Roman"/>
    </w:rPr>
  </w:style>
  <w:style w:type="character" w:customStyle="1" w:styleId="ListLabel121">
    <w:name w:val="ListLabel 121"/>
    <w:uiPriority w:val="99"/>
    <w:qFormat/>
    <w:rsid w:val="00293CD1"/>
    <w:rPr>
      <w:rFonts w:eastAsia="Times New Roman" w:cs="Times New Roman"/>
    </w:rPr>
  </w:style>
  <w:style w:type="character" w:customStyle="1" w:styleId="ListLabel122">
    <w:name w:val="ListLabel 122"/>
    <w:uiPriority w:val="99"/>
    <w:qFormat/>
    <w:rsid w:val="00293CD1"/>
    <w:rPr>
      <w:rFonts w:eastAsia="Times New Roman" w:cs="Times New Roman"/>
    </w:rPr>
  </w:style>
  <w:style w:type="character" w:customStyle="1" w:styleId="ListLabel123">
    <w:name w:val="ListLabel 123"/>
    <w:uiPriority w:val="99"/>
    <w:qFormat/>
    <w:rsid w:val="00293CD1"/>
    <w:rPr>
      <w:rFonts w:eastAsia="Times New Roman" w:cs="Times New Roman"/>
    </w:rPr>
  </w:style>
  <w:style w:type="character" w:customStyle="1" w:styleId="ListLabel124">
    <w:name w:val="ListLabel 124"/>
    <w:uiPriority w:val="99"/>
    <w:qFormat/>
    <w:rsid w:val="00293CD1"/>
    <w:rPr>
      <w:rFonts w:eastAsia="Times New Roman" w:cs="Times New Roman"/>
    </w:rPr>
  </w:style>
  <w:style w:type="character" w:customStyle="1" w:styleId="ListLabel125">
    <w:name w:val="ListLabel 125"/>
    <w:uiPriority w:val="99"/>
    <w:qFormat/>
    <w:rsid w:val="00293CD1"/>
    <w:rPr>
      <w:rFonts w:ascii="Garamond" w:hAnsi="Garamond" w:cs="Garamond"/>
    </w:rPr>
  </w:style>
  <w:style w:type="character" w:customStyle="1" w:styleId="ListLabel126">
    <w:name w:val="ListLabel 126"/>
    <w:uiPriority w:val="99"/>
    <w:qFormat/>
    <w:rsid w:val="00293CD1"/>
    <w:rPr>
      <w:rFonts w:eastAsia="Times New Roman" w:cs="Times New Roman"/>
    </w:rPr>
  </w:style>
  <w:style w:type="character" w:customStyle="1" w:styleId="ListLabel127">
    <w:name w:val="ListLabel 127"/>
    <w:uiPriority w:val="99"/>
    <w:qFormat/>
    <w:rsid w:val="00293CD1"/>
    <w:rPr>
      <w:rFonts w:eastAsia="Times New Roman" w:cs="Times New Roman"/>
    </w:rPr>
  </w:style>
  <w:style w:type="character" w:customStyle="1" w:styleId="ListLabel128">
    <w:name w:val="ListLabel 128"/>
    <w:uiPriority w:val="99"/>
    <w:qFormat/>
    <w:rsid w:val="00293CD1"/>
    <w:rPr>
      <w:rFonts w:eastAsia="Times New Roman" w:cs="Times New Roman"/>
    </w:rPr>
  </w:style>
  <w:style w:type="character" w:customStyle="1" w:styleId="ListLabel129">
    <w:name w:val="ListLabel 129"/>
    <w:uiPriority w:val="99"/>
    <w:qFormat/>
    <w:rsid w:val="00293CD1"/>
    <w:rPr>
      <w:rFonts w:eastAsia="Times New Roman" w:cs="Times New Roman"/>
    </w:rPr>
  </w:style>
  <w:style w:type="character" w:customStyle="1" w:styleId="ListLabel130">
    <w:name w:val="ListLabel 130"/>
    <w:uiPriority w:val="99"/>
    <w:qFormat/>
    <w:rsid w:val="00293CD1"/>
    <w:rPr>
      <w:rFonts w:eastAsia="Times New Roman" w:cs="Times New Roman"/>
    </w:rPr>
  </w:style>
  <w:style w:type="character" w:customStyle="1" w:styleId="ListLabel131">
    <w:name w:val="ListLabel 131"/>
    <w:uiPriority w:val="99"/>
    <w:qFormat/>
    <w:rsid w:val="00293CD1"/>
    <w:rPr>
      <w:rFonts w:eastAsia="Times New Roman" w:cs="Times New Roman"/>
    </w:rPr>
  </w:style>
  <w:style w:type="character" w:customStyle="1" w:styleId="ListLabel132">
    <w:name w:val="ListLabel 132"/>
    <w:uiPriority w:val="99"/>
    <w:qFormat/>
    <w:rsid w:val="00293CD1"/>
    <w:rPr>
      <w:rFonts w:eastAsia="Times New Roman" w:cs="Times New Roman"/>
    </w:rPr>
  </w:style>
  <w:style w:type="character" w:customStyle="1" w:styleId="ListLabel133">
    <w:name w:val="ListLabel 133"/>
    <w:uiPriority w:val="99"/>
    <w:qFormat/>
    <w:rsid w:val="00293CD1"/>
    <w:rPr>
      <w:rFonts w:eastAsia="Times New Roman" w:cs="Times New Roman"/>
    </w:rPr>
  </w:style>
  <w:style w:type="character" w:customStyle="1" w:styleId="ListLabel134">
    <w:name w:val="ListLabel 134"/>
    <w:uiPriority w:val="99"/>
    <w:qFormat/>
    <w:rsid w:val="00293CD1"/>
    <w:rPr>
      <w:rFonts w:ascii="Garamond" w:hAnsi="Garamond" w:cs="Garamond"/>
      <w:b/>
      <w:bCs/>
    </w:rPr>
  </w:style>
  <w:style w:type="character" w:customStyle="1" w:styleId="src1">
    <w:name w:val="src1"/>
    <w:uiPriority w:val="99"/>
    <w:qFormat/>
    <w:rsid w:val="00293CD1"/>
    <w:rPr>
      <w:rFonts w:cs="Times New Roman"/>
    </w:rPr>
  </w:style>
  <w:style w:type="character" w:customStyle="1" w:styleId="Carpredefinitoparagrafo1">
    <w:name w:val="Car. predefinito paragrafo1"/>
    <w:uiPriority w:val="99"/>
    <w:qFormat/>
    <w:rsid w:val="00293CD1"/>
    <w:rPr>
      <w:rFonts w:cs="Times New Roman"/>
    </w:rPr>
  </w:style>
  <w:style w:type="character" w:customStyle="1" w:styleId="jrnl">
    <w:name w:val="jrnl"/>
    <w:qFormat/>
    <w:rsid w:val="00293CD1"/>
    <w:rPr>
      <w:rFonts w:eastAsia="Times New Roman" w:cs="Times New Roman"/>
    </w:rPr>
  </w:style>
  <w:style w:type="character" w:customStyle="1" w:styleId="Enfasiforte">
    <w:name w:val="Enfasi forte"/>
    <w:uiPriority w:val="99"/>
    <w:rsid w:val="00293CD1"/>
    <w:rPr>
      <w:rFonts w:cs="Times New Roman"/>
      <w:b/>
      <w:bCs/>
    </w:rPr>
  </w:style>
  <w:style w:type="character" w:customStyle="1" w:styleId="WW8Num1z0">
    <w:name w:val="WW8Num1z0"/>
    <w:uiPriority w:val="99"/>
    <w:qFormat/>
    <w:rsid w:val="00293CD1"/>
    <w:rPr>
      <w:rFonts w:ascii="Symbol" w:hAnsi="Symbol" w:cs="Symbol"/>
      <w:sz w:val="26"/>
      <w:szCs w:val="26"/>
      <w:lang w:val="en-US"/>
    </w:rPr>
  </w:style>
  <w:style w:type="character" w:customStyle="1" w:styleId="ListLabel135">
    <w:name w:val="ListLabel 135"/>
    <w:uiPriority w:val="99"/>
    <w:qFormat/>
    <w:rsid w:val="00293CD1"/>
    <w:rPr>
      <w:rFonts w:ascii="Garamond" w:hAnsi="Garamond" w:cs="Garamond"/>
      <w:b/>
      <w:bCs/>
    </w:rPr>
  </w:style>
  <w:style w:type="character" w:customStyle="1" w:styleId="ListLabel136">
    <w:name w:val="ListLabel 136"/>
    <w:uiPriority w:val="99"/>
    <w:qFormat/>
    <w:rsid w:val="00293CD1"/>
    <w:rPr>
      <w:rFonts w:eastAsia="Times New Roman" w:cs="Times New Roman"/>
    </w:rPr>
  </w:style>
  <w:style w:type="character" w:customStyle="1" w:styleId="ListLabel137">
    <w:name w:val="ListLabel 137"/>
    <w:uiPriority w:val="99"/>
    <w:qFormat/>
    <w:rsid w:val="00293CD1"/>
    <w:rPr>
      <w:rFonts w:eastAsia="Times New Roman" w:cs="Times New Roman"/>
    </w:rPr>
  </w:style>
  <w:style w:type="character" w:customStyle="1" w:styleId="ListLabel138">
    <w:name w:val="ListLabel 138"/>
    <w:uiPriority w:val="99"/>
    <w:qFormat/>
    <w:rsid w:val="00293CD1"/>
    <w:rPr>
      <w:rFonts w:eastAsia="Times New Roman" w:cs="Times New Roman"/>
    </w:rPr>
  </w:style>
  <w:style w:type="character" w:customStyle="1" w:styleId="ListLabel139">
    <w:name w:val="ListLabel 139"/>
    <w:uiPriority w:val="99"/>
    <w:qFormat/>
    <w:rsid w:val="00293CD1"/>
    <w:rPr>
      <w:rFonts w:eastAsia="Times New Roman" w:cs="Times New Roman"/>
    </w:rPr>
  </w:style>
  <w:style w:type="character" w:customStyle="1" w:styleId="ListLabel140">
    <w:name w:val="ListLabel 140"/>
    <w:uiPriority w:val="99"/>
    <w:qFormat/>
    <w:rsid w:val="00293CD1"/>
    <w:rPr>
      <w:rFonts w:eastAsia="Times New Roman" w:cs="Times New Roman"/>
    </w:rPr>
  </w:style>
  <w:style w:type="character" w:customStyle="1" w:styleId="ListLabel141">
    <w:name w:val="ListLabel 141"/>
    <w:uiPriority w:val="99"/>
    <w:qFormat/>
    <w:rsid w:val="00293CD1"/>
    <w:rPr>
      <w:rFonts w:eastAsia="Times New Roman" w:cs="Times New Roman"/>
    </w:rPr>
  </w:style>
  <w:style w:type="character" w:customStyle="1" w:styleId="ListLabel142">
    <w:name w:val="ListLabel 142"/>
    <w:uiPriority w:val="99"/>
    <w:qFormat/>
    <w:rsid w:val="00293CD1"/>
    <w:rPr>
      <w:rFonts w:eastAsia="Times New Roman" w:cs="Times New Roman"/>
    </w:rPr>
  </w:style>
  <w:style w:type="character" w:customStyle="1" w:styleId="ListLabel143">
    <w:name w:val="ListLabel 143"/>
    <w:uiPriority w:val="99"/>
    <w:qFormat/>
    <w:rsid w:val="00293CD1"/>
    <w:rPr>
      <w:rFonts w:eastAsia="Times New Roman" w:cs="Times New Roman"/>
    </w:rPr>
  </w:style>
  <w:style w:type="character" w:customStyle="1" w:styleId="TitoloCarattere">
    <w:name w:val="Titolo Carattere"/>
    <w:uiPriority w:val="99"/>
    <w:qFormat/>
    <w:rsid w:val="00293CD1"/>
    <w:rPr>
      <w:rFonts w:ascii="Cambria" w:hAnsi="Cambria" w:cs="Cambria"/>
      <w:b/>
      <w:bCs/>
      <w:color w:val="000000"/>
      <w:sz w:val="29"/>
      <w:szCs w:val="29"/>
    </w:rPr>
  </w:style>
  <w:style w:type="character" w:customStyle="1" w:styleId="CorpodeltestoCarattere">
    <w:name w:val="Corpo del testo Carattere"/>
    <w:uiPriority w:val="99"/>
    <w:qFormat/>
    <w:rsid w:val="00293CD1"/>
    <w:rPr>
      <w:rFonts w:ascii="Arial" w:hAnsi="Arial" w:cs="Arial"/>
      <w:color w:val="000000"/>
      <w:sz w:val="20"/>
      <w:szCs w:val="20"/>
    </w:rPr>
  </w:style>
  <w:style w:type="character" w:customStyle="1" w:styleId="TestofumettoCarattere1">
    <w:name w:val="Testo fumetto Carattere1"/>
    <w:uiPriority w:val="99"/>
    <w:qFormat/>
    <w:rsid w:val="00293CD1"/>
    <w:rPr>
      <w:rFonts w:ascii="Tahoma" w:hAnsi="Tahoma" w:cs="Tahoma"/>
      <w:color w:val="000000"/>
      <w:sz w:val="14"/>
      <w:szCs w:val="14"/>
    </w:rPr>
  </w:style>
  <w:style w:type="character" w:customStyle="1" w:styleId="IntestazioneCarattere1">
    <w:name w:val="Intestazione Carattere1"/>
    <w:uiPriority w:val="99"/>
    <w:qFormat/>
    <w:rsid w:val="00293CD1"/>
    <w:rPr>
      <w:rFonts w:ascii="Arial" w:hAnsi="Arial" w:cs="Arial"/>
      <w:color w:val="000000"/>
      <w:sz w:val="20"/>
      <w:szCs w:val="20"/>
    </w:rPr>
  </w:style>
  <w:style w:type="character" w:customStyle="1" w:styleId="PreformattatoHTMLCarattere1">
    <w:name w:val="Preformattato HTML Carattere1"/>
    <w:uiPriority w:val="99"/>
    <w:qFormat/>
    <w:rsid w:val="00293CD1"/>
    <w:rPr>
      <w:rFonts w:ascii="Courier New" w:hAnsi="Courier New" w:cs="Courier New"/>
      <w:color w:val="000000"/>
      <w:sz w:val="18"/>
      <w:szCs w:val="18"/>
    </w:rPr>
  </w:style>
  <w:style w:type="character" w:customStyle="1" w:styleId="Corpodeltesto3Carattere1">
    <w:name w:val="Corpo del testo 3 Carattere1"/>
    <w:uiPriority w:val="99"/>
    <w:qFormat/>
    <w:rsid w:val="00293CD1"/>
    <w:rPr>
      <w:rFonts w:ascii="Arial" w:hAnsi="Arial" w:cs="Arial"/>
      <w:color w:val="000000"/>
      <w:sz w:val="14"/>
      <w:szCs w:val="14"/>
    </w:rPr>
  </w:style>
  <w:style w:type="character" w:customStyle="1" w:styleId="Rientrocorpodeltesto2Carattere1">
    <w:name w:val="Rientro corpo del testo 2 Carattere1"/>
    <w:uiPriority w:val="99"/>
    <w:qFormat/>
    <w:rsid w:val="00293CD1"/>
    <w:rPr>
      <w:rFonts w:ascii="Arial" w:hAnsi="Arial" w:cs="Arial"/>
      <w:color w:val="000000"/>
      <w:sz w:val="20"/>
      <w:szCs w:val="20"/>
    </w:rPr>
  </w:style>
  <w:style w:type="character" w:customStyle="1" w:styleId="RientrocorpodeltestoCarattere1">
    <w:name w:val="Rientro corpo del testo Carattere1"/>
    <w:uiPriority w:val="99"/>
    <w:qFormat/>
    <w:rsid w:val="00293CD1"/>
    <w:rPr>
      <w:rFonts w:ascii="Arial" w:hAnsi="Arial" w:cs="Arial"/>
      <w:color w:val="000000"/>
      <w:sz w:val="20"/>
      <w:szCs w:val="20"/>
    </w:rPr>
  </w:style>
  <w:style w:type="character" w:customStyle="1" w:styleId="Corpodeltesto2Carattere1">
    <w:name w:val="Corpo del testo 2 Carattere1"/>
    <w:uiPriority w:val="99"/>
    <w:qFormat/>
    <w:rsid w:val="00293CD1"/>
    <w:rPr>
      <w:rFonts w:ascii="Arial" w:hAnsi="Arial" w:cs="Arial"/>
      <w:color w:val="000000"/>
      <w:sz w:val="20"/>
      <w:szCs w:val="20"/>
    </w:rPr>
  </w:style>
  <w:style w:type="character" w:customStyle="1" w:styleId="Testonotaapie8dipaginaCarattere">
    <w:name w:val="Testo nota a pièe8 di pagina Carattere"/>
    <w:uiPriority w:val="99"/>
    <w:qFormat/>
    <w:rsid w:val="00293CD1"/>
    <w:rPr>
      <w:rFonts w:ascii="Arial" w:hAnsi="Arial" w:cs="Arial"/>
      <w:color w:val="000000"/>
      <w:sz w:val="18"/>
      <w:szCs w:val="18"/>
    </w:rPr>
  </w:style>
  <w:style w:type="character" w:customStyle="1" w:styleId="ListLabel144">
    <w:name w:val="ListLabel 144"/>
    <w:uiPriority w:val="99"/>
    <w:qFormat/>
    <w:rsid w:val="00293CD1"/>
    <w:rPr>
      <w:rFonts w:eastAsia="Times New Roman" w:cs="Times New Roman"/>
    </w:rPr>
  </w:style>
  <w:style w:type="character" w:customStyle="1" w:styleId="ListLabel145">
    <w:name w:val="ListLabel 145"/>
    <w:uiPriority w:val="99"/>
    <w:qFormat/>
    <w:rsid w:val="00293CD1"/>
    <w:rPr>
      <w:rFonts w:eastAsia="Times New Roman" w:cs="Times New Roman"/>
    </w:rPr>
  </w:style>
  <w:style w:type="character" w:customStyle="1" w:styleId="ListLabel146">
    <w:name w:val="ListLabel 146"/>
    <w:uiPriority w:val="99"/>
    <w:qFormat/>
    <w:rsid w:val="00293CD1"/>
    <w:rPr>
      <w:rFonts w:eastAsia="Times New Roman" w:cs="Times New Roman"/>
    </w:rPr>
  </w:style>
  <w:style w:type="character" w:customStyle="1" w:styleId="ListLabel147">
    <w:name w:val="ListLabel 147"/>
    <w:uiPriority w:val="99"/>
    <w:qFormat/>
    <w:rsid w:val="00293CD1"/>
    <w:rPr>
      <w:rFonts w:eastAsia="Times New Roman" w:cs="Times New Roman"/>
    </w:rPr>
  </w:style>
  <w:style w:type="character" w:customStyle="1" w:styleId="ListLabel148">
    <w:name w:val="ListLabel 148"/>
    <w:uiPriority w:val="99"/>
    <w:qFormat/>
    <w:rsid w:val="00293CD1"/>
    <w:rPr>
      <w:rFonts w:eastAsia="Times New Roman" w:cs="Times New Roman"/>
    </w:rPr>
  </w:style>
  <w:style w:type="character" w:customStyle="1" w:styleId="ListLabel149">
    <w:name w:val="ListLabel 149"/>
    <w:uiPriority w:val="99"/>
    <w:qFormat/>
    <w:rsid w:val="00293CD1"/>
    <w:rPr>
      <w:rFonts w:eastAsia="Times New Roman" w:cs="Times New Roman"/>
    </w:rPr>
  </w:style>
  <w:style w:type="character" w:customStyle="1" w:styleId="ListLabel150">
    <w:name w:val="ListLabel 150"/>
    <w:uiPriority w:val="99"/>
    <w:qFormat/>
    <w:rsid w:val="00293CD1"/>
    <w:rPr>
      <w:rFonts w:eastAsia="Times New Roman" w:cs="Times New Roman"/>
    </w:rPr>
  </w:style>
  <w:style w:type="character" w:customStyle="1" w:styleId="ListLabel151">
    <w:name w:val="ListLabel 151"/>
    <w:uiPriority w:val="99"/>
    <w:qFormat/>
    <w:rsid w:val="00293CD1"/>
    <w:rPr>
      <w:rFonts w:eastAsia="Times New Roman" w:cs="Times New Roman"/>
    </w:rPr>
  </w:style>
  <w:style w:type="character" w:customStyle="1" w:styleId="ListLabel152">
    <w:name w:val="ListLabel 152"/>
    <w:uiPriority w:val="99"/>
    <w:qFormat/>
    <w:rsid w:val="00293CD1"/>
    <w:rPr>
      <w:rFonts w:eastAsia="Times New Roman" w:cs="Times New Roman"/>
    </w:rPr>
  </w:style>
  <w:style w:type="character" w:customStyle="1" w:styleId="TitoloCarattere1">
    <w:name w:val="Titolo Carattere1"/>
    <w:link w:val="Titolo"/>
    <w:uiPriority w:val="99"/>
    <w:qFormat/>
    <w:locked/>
    <w:rsid w:val="00293CD1"/>
    <w:rPr>
      <w:rFonts w:ascii="Liberation Sans" w:hAnsi="Liberation Sans" w:cs="Liberation Sans"/>
      <w:color w:val="000000"/>
      <w:sz w:val="28"/>
      <w:szCs w:val="28"/>
    </w:rPr>
  </w:style>
  <w:style w:type="character" w:customStyle="1" w:styleId="TestofumettoCarattere2">
    <w:name w:val="Testo fumetto Carattere2"/>
    <w:link w:val="Testofumetto"/>
    <w:uiPriority w:val="99"/>
    <w:qFormat/>
    <w:locked/>
    <w:rsid w:val="00293CD1"/>
    <w:rPr>
      <w:rFonts w:ascii="Tahoma" w:hAnsi="Tahoma" w:cs="Tahoma"/>
      <w:color w:val="000000"/>
      <w:sz w:val="16"/>
      <w:szCs w:val="16"/>
    </w:rPr>
  </w:style>
  <w:style w:type="character" w:customStyle="1" w:styleId="IntestazioneCarattere2">
    <w:name w:val="Intestazione Carattere2"/>
    <w:link w:val="Intestazione"/>
    <w:uiPriority w:val="99"/>
    <w:qFormat/>
    <w:locked/>
    <w:rsid w:val="00293CD1"/>
    <w:rPr>
      <w:rFonts w:ascii="Arial" w:hAnsi="Arial" w:cs="Arial"/>
      <w:sz w:val="24"/>
      <w:szCs w:val="24"/>
    </w:rPr>
  </w:style>
  <w:style w:type="character" w:customStyle="1" w:styleId="PreformattatoHTMLCarattere2">
    <w:name w:val="Preformattato HTML Carattere2"/>
    <w:link w:val="PreformattatoHTML"/>
    <w:uiPriority w:val="99"/>
    <w:qFormat/>
    <w:locked/>
    <w:rsid w:val="00293CD1"/>
    <w:rPr>
      <w:rFonts w:ascii="Courier New" w:hAnsi="Courier New" w:cs="Courier New"/>
      <w:color w:val="000000"/>
    </w:rPr>
  </w:style>
  <w:style w:type="character" w:customStyle="1" w:styleId="Corpodeltesto3Carattere2">
    <w:name w:val="Corpo del testo 3 Carattere2"/>
    <w:link w:val="Corpodeltesto3"/>
    <w:uiPriority w:val="99"/>
    <w:qFormat/>
    <w:locked/>
    <w:rsid w:val="00293CD1"/>
    <w:rPr>
      <w:rFonts w:ascii="Arial" w:hAnsi="Arial" w:cs="Arial"/>
      <w:color w:val="000000"/>
      <w:sz w:val="16"/>
      <w:szCs w:val="16"/>
    </w:rPr>
  </w:style>
  <w:style w:type="character" w:customStyle="1" w:styleId="Rientrocorpodeltesto2Carattere2">
    <w:name w:val="Rientro corpo del testo 2 Carattere2"/>
    <w:link w:val="Rientrocorpodeltesto2"/>
    <w:uiPriority w:val="99"/>
    <w:qFormat/>
    <w:locked/>
    <w:rsid w:val="00293CD1"/>
    <w:rPr>
      <w:rFonts w:ascii="Arial" w:hAnsi="Arial" w:cs="Arial"/>
      <w:color w:val="000000"/>
      <w:sz w:val="22"/>
      <w:szCs w:val="22"/>
    </w:rPr>
  </w:style>
  <w:style w:type="character" w:customStyle="1" w:styleId="RientrocorpodeltestoCarattere2">
    <w:name w:val="Rientro corpo del testo Carattere2"/>
    <w:link w:val="Rientrocorpodeltesto"/>
    <w:uiPriority w:val="99"/>
    <w:qFormat/>
    <w:locked/>
    <w:rsid w:val="00293CD1"/>
    <w:rPr>
      <w:rFonts w:ascii="Arial" w:hAnsi="Arial" w:cs="Arial"/>
      <w:color w:val="000000"/>
      <w:sz w:val="22"/>
      <w:szCs w:val="22"/>
    </w:rPr>
  </w:style>
  <w:style w:type="character" w:customStyle="1" w:styleId="Corpodeltesto2Carattere2">
    <w:name w:val="Corpo del testo 2 Carattere2"/>
    <w:link w:val="Corpodeltesto2"/>
    <w:uiPriority w:val="99"/>
    <w:qFormat/>
    <w:locked/>
    <w:rsid w:val="00293CD1"/>
    <w:rPr>
      <w:rFonts w:ascii="Arial" w:hAnsi="Arial" w:cs="Arial"/>
      <w:color w:val="000000"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qFormat/>
    <w:locked/>
    <w:rsid w:val="00293CD1"/>
    <w:rPr>
      <w:rFonts w:ascii="Arial" w:hAnsi="Arial" w:cs="Arial"/>
    </w:rPr>
  </w:style>
  <w:style w:type="character" w:customStyle="1" w:styleId="apple-converted-space">
    <w:name w:val="apple-converted-space"/>
    <w:qFormat/>
    <w:rsid w:val="00293CD1"/>
    <w:rPr>
      <w:rFonts w:cs="Times New Roman"/>
    </w:rPr>
  </w:style>
  <w:style w:type="character" w:customStyle="1" w:styleId="ListLabel153">
    <w:name w:val="ListLabel 153"/>
    <w:uiPriority w:val="99"/>
    <w:qFormat/>
    <w:rsid w:val="00016EC5"/>
    <w:rPr>
      <w:rFonts w:eastAsia="Times New Roman" w:cs="Times New Roman"/>
    </w:rPr>
  </w:style>
  <w:style w:type="character" w:customStyle="1" w:styleId="ListLabel154">
    <w:name w:val="ListLabel 154"/>
    <w:uiPriority w:val="99"/>
    <w:qFormat/>
    <w:rsid w:val="00016EC5"/>
    <w:rPr>
      <w:rFonts w:cs="Times New Roman"/>
    </w:rPr>
  </w:style>
  <w:style w:type="character" w:customStyle="1" w:styleId="ListLabel155">
    <w:name w:val="ListLabel 155"/>
    <w:uiPriority w:val="99"/>
    <w:qFormat/>
    <w:rsid w:val="00016EC5"/>
    <w:rPr>
      <w:rFonts w:cs="Times New Roman"/>
    </w:rPr>
  </w:style>
  <w:style w:type="character" w:customStyle="1" w:styleId="ListLabel156">
    <w:name w:val="ListLabel 156"/>
    <w:uiPriority w:val="99"/>
    <w:qFormat/>
    <w:rsid w:val="00016EC5"/>
    <w:rPr>
      <w:rFonts w:cs="Times New Roman"/>
    </w:rPr>
  </w:style>
  <w:style w:type="character" w:customStyle="1" w:styleId="ListLabel157">
    <w:name w:val="ListLabel 157"/>
    <w:uiPriority w:val="99"/>
    <w:qFormat/>
    <w:rsid w:val="00016EC5"/>
    <w:rPr>
      <w:rFonts w:cs="Times New Roman"/>
    </w:rPr>
  </w:style>
  <w:style w:type="character" w:customStyle="1" w:styleId="ListLabel158">
    <w:name w:val="ListLabel 158"/>
    <w:uiPriority w:val="99"/>
    <w:qFormat/>
    <w:rsid w:val="00016EC5"/>
    <w:rPr>
      <w:rFonts w:cs="Times New Roman"/>
    </w:rPr>
  </w:style>
  <w:style w:type="character" w:customStyle="1" w:styleId="ListLabel159">
    <w:name w:val="ListLabel 159"/>
    <w:uiPriority w:val="99"/>
    <w:qFormat/>
    <w:rsid w:val="00016EC5"/>
    <w:rPr>
      <w:rFonts w:cs="Times New Roman"/>
    </w:rPr>
  </w:style>
  <w:style w:type="character" w:customStyle="1" w:styleId="ListLabel160">
    <w:name w:val="ListLabel 160"/>
    <w:uiPriority w:val="99"/>
    <w:qFormat/>
    <w:rsid w:val="00016EC5"/>
    <w:rPr>
      <w:rFonts w:cs="Times New Roman"/>
    </w:rPr>
  </w:style>
  <w:style w:type="character" w:customStyle="1" w:styleId="ListLabel161">
    <w:name w:val="ListLabel 161"/>
    <w:uiPriority w:val="99"/>
    <w:qFormat/>
    <w:rsid w:val="00016EC5"/>
    <w:rPr>
      <w:rFonts w:cs="Times New Roman"/>
    </w:rPr>
  </w:style>
  <w:style w:type="character" w:customStyle="1" w:styleId="ListLabel162">
    <w:name w:val="ListLabel 162"/>
    <w:uiPriority w:val="99"/>
    <w:qFormat/>
    <w:rsid w:val="00016EC5"/>
    <w:rPr>
      <w:rFonts w:cs="Times New Roman"/>
    </w:rPr>
  </w:style>
  <w:style w:type="character" w:customStyle="1" w:styleId="ListLabel163">
    <w:name w:val="ListLabel 163"/>
    <w:uiPriority w:val="99"/>
    <w:qFormat/>
    <w:rsid w:val="00016EC5"/>
    <w:rPr>
      <w:rFonts w:cs="Times New Roman"/>
    </w:rPr>
  </w:style>
  <w:style w:type="character" w:customStyle="1" w:styleId="ListLabel164">
    <w:name w:val="ListLabel 164"/>
    <w:uiPriority w:val="99"/>
    <w:qFormat/>
    <w:rsid w:val="00016EC5"/>
    <w:rPr>
      <w:rFonts w:cs="Times New Roman"/>
    </w:rPr>
  </w:style>
  <w:style w:type="character" w:customStyle="1" w:styleId="ListLabel165">
    <w:name w:val="ListLabel 165"/>
    <w:uiPriority w:val="99"/>
    <w:qFormat/>
    <w:rsid w:val="00016EC5"/>
    <w:rPr>
      <w:rFonts w:cs="Times New Roman"/>
    </w:rPr>
  </w:style>
  <w:style w:type="character" w:customStyle="1" w:styleId="ListLabel166">
    <w:name w:val="ListLabel 166"/>
    <w:uiPriority w:val="99"/>
    <w:qFormat/>
    <w:rsid w:val="00016EC5"/>
    <w:rPr>
      <w:rFonts w:cs="Times New Roman"/>
    </w:rPr>
  </w:style>
  <w:style w:type="character" w:customStyle="1" w:styleId="ListLabel167">
    <w:name w:val="ListLabel 167"/>
    <w:uiPriority w:val="99"/>
    <w:qFormat/>
    <w:rsid w:val="00016EC5"/>
    <w:rPr>
      <w:rFonts w:cs="Times New Roman"/>
    </w:rPr>
  </w:style>
  <w:style w:type="character" w:customStyle="1" w:styleId="ListLabel168">
    <w:name w:val="ListLabel 168"/>
    <w:uiPriority w:val="99"/>
    <w:qFormat/>
    <w:rsid w:val="00016EC5"/>
    <w:rPr>
      <w:rFonts w:cs="Times New Roman"/>
    </w:rPr>
  </w:style>
  <w:style w:type="character" w:customStyle="1" w:styleId="ListLabel169">
    <w:name w:val="ListLabel 169"/>
    <w:uiPriority w:val="99"/>
    <w:qFormat/>
    <w:rsid w:val="00016EC5"/>
    <w:rPr>
      <w:rFonts w:ascii="Garamond" w:hAnsi="Garamond" w:cs="Garamond"/>
      <w:sz w:val="24"/>
      <w:szCs w:val="24"/>
    </w:rPr>
  </w:style>
  <w:style w:type="character" w:customStyle="1" w:styleId="ListLabel170">
    <w:name w:val="ListLabel 170"/>
    <w:uiPriority w:val="99"/>
    <w:qFormat/>
    <w:rsid w:val="00016EC5"/>
    <w:rPr>
      <w:rFonts w:cs="Times New Roman"/>
    </w:rPr>
  </w:style>
  <w:style w:type="character" w:customStyle="1" w:styleId="ListLabel171">
    <w:name w:val="ListLabel 171"/>
    <w:uiPriority w:val="99"/>
    <w:qFormat/>
    <w:rsid w:val="00016EC5"/>
    <w:rPr>
      <w:rFonts w:cs="Times New Roman"/>
    </w:rPr>
  </w:style>
  <w:style w:type="character" w:customStyle="1" w:styleId="ListLabel172">
    <w:name w:val="ListLabel 172"/>
    <w:uiPriority w:val="99"/>
    <w:qFormat/>
    <w:rsid w:val="00016EC5"/>
    <w:rPr>
      <w:rFonts w:cs="Times New Roman"/>
    </w:rPr>
  </w:style>
  <w:style w:type="character" w:customStyle="1" w:styleId="ListLabel173">
    <w:name w:val="ListLabel 173"/>
    <w:uiPriority w:val="99"/>
    <w:qFormat/>
    <w:rsid w:val="00016EC5"/>
    <w:rPr>
      <w:rFonts w:cs="Times New Roman"/>
    </w:rPr>
  </w:style>
  <w:style w:type="character" w:customStyle="1" w:styleId="ListLabel174">
    <w:name w:val="ListLabel 174"/>
    <w:uiPriority w:val="99"/>
    <w:qFormat/>
    <w:rsid w:val="00016EC5"/>
    <w:rPr>
      <w:rFonts w:cs="Times New Roman"/>
    </w:rPr>
  </w:style>
  <w:style w:type="character" w:customStyle="1" w:styleId="ListLabel175">
    <w:name w:val="ListLabel 175"/>
    <w:uiPriority w:val="99"/>
    <w:qFormat/>
    <w:rsid w:val="00016EC5"/>
    <w:rPr>
      <w:rFonts w:cs="Times New Roman"/>
    </w:rPr>
  </w:style>
  <w:style w:type="character" w:customStyle="1" w:styleId="ListLabel176">
    <w:name w:val="ListLabel 176"/>
    <w:uiPriority w:val="99"/>
    <w:qFormat/>
    <w:rsid w:val="00016EC5"/>
    <w:rPr>
      <w:rFonts w:cs="Times New Roman"/>
    </w:rPr>
  </w:style>
  <w:style w:type="character" w:customStyle="1" w:styleId="ListLabel177">
    <w:name w:val="ListLabel 177"/>
    <w:uiPriority w:val="99"/>
    <w:qFormat/>
    <w:rsid w:val="00016EC5"/>
    <w:rPr>
      <w:rFonts w:cs="Times New Roman"/>
    </w:rPr>
  </w:style>
  <w:style w:type="character" w:customStyle="1" w:styleId="TitleChar1">
    <w:name w:val="Title Char1"/>
    <w:uiPriority w:val="10"/>
    <w:qFormat/>
    <w:rsid w:val="0028325C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BodyTextChar">
    <w:name w:val="Body Text Char"/>
    <w:uiPriority w:val="99"/>
    <w:semiHidden/>
    <w:qFormat/>
    <w:rsid w:val="0028325C"/>
    <w:rPr>
      <w:rFonts w:ascii="Arial" w:hAnsi="Arial" w:cs="Arial"/>
      <w:color w:val="00000A"/>
    </w:rPr>
  </w:style>
  <w:style w:type="character" w:customStyle="1" w:styleId="HeaderChar1">
    <w:name w:val="Header Char1"/>
    <w:uiPriority w:val="99"/>
    <w:semiHidden/>
    <w:qFormat/>
    <w:rsid w:val="0028325C"/>
    <w:rPr>
      <w:rFonts w:ascii="Arial" w:hAnsi="Arial" w:cs="Arial"/>
      <w:color w:val="00000A"/>
    </w:rPr>
  </w:style>
  <w:style w:type="character" w:customStyle="1" w:styleId="FootnoteTextChar1">
    <w:name w:val="Footnote Text Char1"/>
    <w:uiPriority w:val="99"/>
    <w:semiHidden/>
    <w:qFormat/>
    <w:rsid w:val="0028325C"/>
    <w:rPr>
      <w:rFonts w:ascii="Arial" w:hAnsi="Arial" w:cs="Arial"/>
      <w:color w:val="00000A"/>
      <w:sz w:val="20"/>
      <w:szCs w:val="20"/>
    </w:rPr>
  </w:style>
  <w:style w:type="character" w:customStyle="1" w:styleId="BalloonTextChar1">
    <w:name w:val="Balloon Text Char1"/>
    <w:uiPriority w:val="99"/>
    <w:semiHidden/>
    <w:qFormat/>
    <w:rsid w:val="0028325C"/>
    <w:rPr>
      <w:color w:val="00000A"/>
      <w:sz w:val="0"/>
      <w:szCs w:val="0"/>
    </w:rPr>
  </w:style>
  <w:style w:type="character" w:customStyle="1" w:styleId="HTMLPreformattedChar1">
    <w:name w:val="HTML Preformatted Char1"/>
    <w:uiPriority w:val="99"/>
    <w:semiHidden/>
    <w:qFormat/>
    <w:rsid w:val="0028325C"/>
    <w:rPr>
      <w:rFonts w:ascii="Courier New" w:hAnsi="Courier New" w:cs="Courier New"/>
      <w:color w:val="00000A"/>
      <w:sz w:val="20"/>
      <w:szCs w:val="20"/>
    </w:rPr>
  </w:style>
  <w:style w:type="character" w:customStyle="1" w:styleId="BodyText3Char1">
    <w:name w:val="Body Text 3 Char1"/>
    <w:uiPriority w:val="99"/>
    <w:semiHidden/>
    <w:qFormat/>
    <w:rsid w:val="0028325C"/>
    <w:rPr>
      <w:rFonts w:ascii="Arial" w:hAnsi="Arial" w:cs="Arial"/>
      <w:color w:val="00000A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28325C"/>
    <w:rPr>
      <w:rFonts w:ascii="Arial" w:hAnsi="Arial" w:cs="Arial"/>
      <w:color w:val="00000A"/>
    </w:rPr>
  </w:style>
  <w:style w:type="character" w:customStyle="1" w:styleId="BodyTextIndentChar1">
    <w:name w:val="Body Text Indent Char1"/>
    <w:uiPriority w:val="99"/>
    <w:semiHidden/>
    <w:qFormat/>
    <w:rsid w:val="0028325C"/>
    <w:rPr>
      <w:rFonts w:ascii="Arial" w:hAnsi="Arial" w:cs="Arial"/>
      <w:color w:val="00000A"/>
    </w:rPr>
  </w:style>
  <w:style w:type="character" w:customStyle="1" w:styleId="BodyText2Char1">
    <w:name w:val="Body Text 2 Char1"/>
    <w:uiPriority w:val="99"/>
    <w:semiHidden/>
    <w:qFormat/>
    <w:rsid w:val="0028325C"/>
    <w:rPr>
      <w:rFonts w:ascii="Arial" w:hAnsi="Arial" w:cs="Arial"/>
      <w:color w:val="00000A"/>
    </w:rPr>
  </w:style>
  <w:style w:type="character" w:customStyle="1" w:styleId="ListLabel178">
    <w:name w:val="ListLabel 178"/>
    <w:qFormat/>
    <w:rsid w:val="0052559A"/>
    <w:rPr>
      <w:rFonts w:cs="Symbol"/>
      <w:sz w:val="24"/>
      <w:szCs w:val="24"/>
    </w:rPr>
  </w:style>
  <w:style w:type="character" w:customStyle="1" w:styleId="ListLabel179">
    <w:name w:val="ListLabel 179"/>
    <w:qFormat/>
    <w:rsid w:val="0052559A"/>
    <w:rPr>
      <w:rFonts w:cs="Symbol"/>
    </w:rPr>
  </w:style>
  <w:style w:type="character" w:customStyle="1" w:styleId="ListLabel180">
    <w:name w:val="ListLabel 180"/>
    <w:qFormat/>
    <w:rsid w:val="0052559A"/>
    <w:rPr>
      <w:rFonts w:cs="Symbol"/>
    </w:rPr>
  </w:style>
  <w:style w:type="character" w:customStyle="1" w:styleId="ListLabel181">
    <w:name w:val="ListLabel 181"/>
    <w:qFormat/>
    <w:rsid w:val="0052559A"/>
    <w:rPr>
      <w:rFonts w:cs="Symbol"/>
    </w:rPr>
  </w:style>
  <w:style w:type="character" w:customStyle="1" w:styleId="ListLabel182">
    <w:name w:val="ListLabel 182"/>
    <w:qFormat/>
    <w:rsid w:val="0052559A"/>
    <w:rPr>
      <w:rFonts w:cs="Symbol"/>
    </w:rPr>
  </w:style>
  <w:style w:type="character" w:customStyle="1" w:styleId="ListLabel183">
    <w:name w:val="ListLabel 183"/>
    <w:qFormat/>
    <w:rsid w:val="0052559A"/>
    <w:rPr>
      <w:rFonts w:cs="Symbol"/>
    </w:rPr>
  </w:style>
  <w:style w:type="character" w:customStyle="1" w:styleId="ListLabel184">
    <w:name w:val="ListLabel 184"/>
    <w:qFormat/>
    <w:rsid w:val="0052559A"/>
    <w:rPr>
      <w:rFonts w:cs="Symbol"/>
    </w:rPr>
  </w:style>
  <w:style w:type="character" w:customStyle="1" w:styleId="ListLabel185">
    <w:name w:val="ListLabel 185"/>
    <w:qFormat/>
    <w:rsid w:val="0052559A"/>
    <w:rPr>
      <w:rFonts w:cs="Symbol"/>
    </w:rPr>
  </w:style>
  <w:style w:type="character" w:customStyle="1" w:styleId="ListLabel186">
    <w:name w:val="ListLabel 186"/>
    <w:qFormat/>
    <w:rsid w:val="0052559A"/>
    <w:rPr>
      <w:rFonts w:cs="Symbol"/>
    </w:rPr>
  </w:style>
  <w:style w:type="paragraph" w:styleId="Titolo">
    <w:name w:val="Title"/>
    <w:basedOn w:val="Normale"/>
    <w:next w:val="Corpodeltesto1"/>
    <w:link w:val="TitoloCarattere1"/>
    <w:qFormat/>
    <w:rsid w:val="0052559A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link w:val="CorpotestoCarattere"/>
    <w:uiPriority w:val="99"/>
    <w:rsid w:val="00293CD1"/>
    <w:pPr>
      <w:suppressAutoHyphens/>
    </w:pPr>
    <w:rPr>
      <w:sz w:val="20"/>
      <w:szCs w:val="20"/>
    </w:rPr>
  </w:style>
  <w:style w:type="paragraph" w:styleId="Elenco">
    <w:name w:val="List"/>
    <w:basedOn w:val="Corpodeltesto1"/>
    <w:uiPriority w:val="99"/>
    <w:rsid w:val="00293CD1"/>
    <w:pPr>
      <w:overflowPunct w:val="0"/>
      <w:spacing w:after="140" w:line="288" w:lineRule="auto"/>
      <w:ind w:firstLine="284"/>
      <w:jc w:val="both"/>
    </w:pPr>
    <w:rPr>
      <w:rFonts w:cs="Arial"/>
      <w:color w:val="000000"/>
      <w:sz w:val="22"/>
      <w:szCs w:val="22"/>
    </w:rPr>
  </w:style>
  <w:style w:type="paragraph" w:styleId="Didascalia">
    <w:name w:val="caption"/>
    <w:basedOn w:val="Normale"/>
    <w:uiPriority w:val="99"/>
    <w:qFormat/>
    <w:rsid w:val="00293CD1"/>
    <w:pPr>
      <w:suppressAutoHyphens/>
      <w:spacing w:before="120"/>
    </w:pPr>
    <w:rPr>
      <w:i/>
      <w:iCs/>
      <w:color w:val="000000"/>
    </w:rPr>
  </w:style>
  <w:style w:type="paragraph" w:customStyle="1" w:styleId="Indice">
    <w:name w:val="Indice"/>
    <w:basedOn w:val="Normale"/>
    <w:uiPriority w:val="99"/>
    <w:qFormat/>
    <w:rsid w:val="00293CD1"/>
    <w:pPr>
      <w:suppressAutoHyphens/>
    </w:pPr>
    <w:rPr>
      <w:color w:val="000000"/>
    </w:rPr>
  </w:style>
  <w:style w:type="paragraph" w:customStyle="1" w:styleId="Titoloprincipale">
    <w:name w:val="Titolo principale"/>
    <w:basedOn w:val="Normale"/>
    <w:uiPriority w:val="99"/>
    <w:rsid w:val="00293CD1"/>
    <w:pPr>
      <w:suppressAutoHyphens/>
      <w:spacing w:before="280" w:after="280"/>
    </w:pPr>
    <w:rPr>
      <w:color w:val="000000"/>
    </w:rPr>
  </w:style>
  <w:style w:type="paragraph" w:styleId="Intestazione">
    <w:name w:val="header"/>
    <w:basedOn w:val="Normale"/>
    <w:link w:val="IntestazioneCarattere2"/>
    <w:uiPriority w:val="99"/>
    <w:rsid w:val="00293CD1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293CD1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293CD1"/>
    <w:pPr>
      <w:ind w:left="720"/>
    </w:pPr>
  </w:style>
  <w:style w:type="paragraph" w:styleId="Testofumetto">
    <w:name w:val="Balloon Text"/>
    <w:basedOn w:val="Normale"/>
    <w:link w:val="TestofumettoCarattere2"/>
    <w:uiPriority w:val="99"/>
    <w:semiHidden/>
    <w:qFormat/>
    <w:rsid w:val="00293CD1"/>
    <w:pPr>
      <w:suppressAutoHyphens/>
    </w:pPr>
    <w:rPr>
      <w:rFonts w:ascii="Tahoma" w:hAnsi="Tahoma" w:cs="Tahoma"/>
      <w:color w:val="000000"/>
      <w:sz w:val="16"/>
      <w:szCs w:val="16"/>
    </w:rPr>
  </w:style>
  <w:style w:type="paragraph" w:customStyle="1" w:styleId="DocumentMap">
    <w:name w:val="DocumentMap"/>
    <w:uiPriority w:val="99"/>
    <w:qFormat/>
    <w:rsid w:val="00293CD1"/>
    <w:pPr>
      <w:suppressAutoHyphens/>
      <w:spacing w:after="200" w:line="276" w:lineRule="auto"/>
    </w:pPr>
    <w:rPr>
      <w:rFonts w:ascii="Arial" w:hAnsi="Arial"/>
      <w:color w:val="000000"/>
      <w:sz w:val="22"/>
      <w:szCs w:val="22"/>
    </w:rPr>
  </w:style>
  <w:style w:type="paragraph" w:customStyle="1" w:styleId="Pie8e8dipagina">
    <w:name w:val="Pièe8e8 di pagina"/>
    <w:basedOn w:val="Normale"/>
    <w:uiPriority w:val="99"/>
    <w:qFormat/>
    <w:rsid w:val="00293CD1"/>
    <w:pPr>
      <w:tabs>
        <w:tab w:val="center" w:pos="4819"/>
        <w:tab w:val="right" w:pos="9638"/>
      </w:tabs>
      <w:suppressAutoHyphens/>
    </w:pPr>
    <w:rPr>
      <w:color w:val="000000"/>
    </w:rPr>
  </w:style>
  <w:style w:type="paragraph" w:styleId="PreformattatoHTML">
    <w:name w:val="HTML Preformatted"/>
    <w:basedOn w:val="Normale"/>
    <w:link w:val="PreformattatoHTMLCarattere2"/>
    <w:uiPriority w:val="99"/>
    <w:qFormat/>
    <w:rsid w:val="00293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</w:rPr>
  </w:style>
  <w:style w:type="paragraph" w:styleId="Corpodeltesto3">
    <w:name w:val="Body Text 3"/>
    <w:basedOn w:val="Normale"/>
    <w:link w:val="Corpodeltesto3Carattere2"/>
    <w:uiPriority w:val="99"/>
    <w:qFormat/>
    <w:rsid w:val="00293CD1"/>
    <w:pPr>
      <w:suppressAutoHyphens/>
    </w:pPr>
    <w:rPr>
      <w:color w:val="000000"/>
      <w:sz w:val="16"/>
      <w:szCs w:val="16"/>
    </w:rPr>
  </w:style>
  <w:style w:type="paragraph" w:styleId="Rientrocorpodeltesto2">
    <w:name w:val="Body Text Indent 2"/>
    <w:basedOn w:val="Normale"/>
    <w:link w:val="Rientrocorpodeltesto2Carattere2"/>
    <w:uiPriority w:val="99"/>
    <w:qFormat/>
    <w:rsid w:val="00293CD1"/>
    <w:pPr>
      <w:suppressAutoHyphens/>
      <w:spacing w:line="480" w:lineRule="auto"/>
      <w:ind w:left="283"/>
    </w:pPr>
    <w:rPr>
      <w:color w:val="000000"/>
    </w:rPr>
  </w:style>
  <w:style w:type="paragraph" w:styleId="Rientrocorpodeltesto">
    <w:name w:val="Body Text Indent"/>
    <w:basedOn w:val="Normale"/>
    <w:link w:val="RientrocorpodeltestoCarattere2"/>
    <w:uiPriority w:val="99"/>
    <w:rsid w:val="00293CD1"/>
    <w:pPr>
      <w:suppressAutoHyphens/>
      <w:ind w:left="283"/>
    </w:pPr>
    <w:rPr>
      <w:color w:val="000000"/>
    </w:rPr>
  </w:style>
  <w:style w:type="paragraph" w:customStyle="1" w:styleId="Puntoelenco1">
    <w:name w:val="Punto elenco1"/>
    <w:basedOn w:val="Normale"/>
    <w:uiPriority w:val="99"/>
    <w:qFormat/>
    <w:rsid w:val="00293CD1"/>
    <w:pPr>
      <w:tabs>
        <w:tab w:val="left" w:pos="5832"/>
      </w:tabs>
      <w:suppressAutoHyphens/>
      <w:spacing w:line="320" w:lineRule="atLeast"/>
      <w:ind w:left="426" w:hanging="426"/>
    </w:pPr>
    <w:rPr>
      <w:rFonts w:ascii="Bookman Old Style" w:hAnsi="Bookman Old Style" w:cs="Bookman Old Style"/>
      <w:color w:val="000000"/>
    </w:rPr>
  </w:style>
  <w:style w:type="paragraph" w:customStyle="1" w:styleId="Corpodeltesto21">
    <w:name w:val="Corpo del testo 21"/>
    <w:basedOn w:val="Normale"/>
    <w:uiPriority w:val="99"/>
    <w:qFormat/>
    <w:rsid w:val="00293CD1"/>
    <w:pPr>
      <w:suppressAutoHyphens/>
      <w:spacing w:line="480" w:lineRule="auto"/>
    </w:pPr>
    <w:rPr>
      <w:color w:val="000000"/>
    </w:rPr>
  </w:style>
  <w:style w:type="paragraph" w:styleId="Corpodeltesto2">
    <w:name w:val="Body Text 2"/>
    <w:basedOn w:val="Normale"/>
    <w:link w:val="Corpodeltesto2Carattere2"/>
    <w:uiPriority w:val="99"/>
    <w:qFormat/>
    <w:rsid w:val="00293CD1"/>
    <w:pPr>
      <w:suppressAutoHyphens/>
      <w:spacing w:line="480" w:lineRule="auto"/>
    </w:pPr>
    <w:rPr>
      <w:color w:val="000000"/>
    </w:rPr>
  </w:style>
  <w:style w:type="paragraph" w:customStyle="1" w:styleId="Contenutocornice">
    <w:name w:val="Contenuto cornice"/>
    <w:basedOn w:val="Normale"/>
    <w:uiPriority w:val="99"/>
    <w:qFormat/>
    <w:rsid w:val="00293CD1"/>
    <w:pPr>
      <w:suppressAutoHyphens/>
    </w:pPr>
    <w:rPr>
      <w:color w:val="000000"/>
    </w:rPr>
  </w:style>
  <w:style w:type="paragraph" w:styleId="NormaleWeb">
    <w:name w:val="Normal (Web)"/>
    <w:basedOn w:val="Normale"/>
    <w:uiPriority w:val="99"/>
    <w:qFormat/>
    <w:rsid w:val="00293CD1"/>
    <w:pPr>
      <w:suppressAutoHyphens/>
      <w:spacing w:before="280" w:after="280"/>
    </w:pPr>
    <w:rPr>
      <w:color w:val="000000"/>
    </w:rPr>
  </w:style>
  <w:style w:type="paragraph" w:customStyle="1" w:styleId="Standard">
    <w:name w:val="Standard"/>
    <w:qFormat/>
    <w:rsid w:val="00293CD1"/>
    <w:pPr>
      <w:suppressAutoHyphens/>
      <w:spacing w:after="200" w:line="276" w:lineRule="auto"/>
      <w:textAlignment w:val="baseline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Didefault">
    <w:name w:val="Di default"/>
    <w:rsid w:val="0059168D"/>
    <w:rPr>
      <w:rFonts w:ascii="Helvetica" w:eastAsia="Arial Unicode MS" w:hAnsi="Helvetica" w:cs="Arial Unicode MS"/>
      <w:color w:val="000000"/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rsid w:val="00384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1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146E"/>
    <w:rPr>
      <w:sz w:val="24"/>
      <w:szCs w:val="24"/>
    </w:rPr>
  </w:style>
  <w:style w:type="character" w:customStyle="1" w:styleId="authorsname">
    <w:name w:val="authors__name"/>
    <w:basedOn w:val="Carpredefinitoparagrafo"/>
    <w:rsid w:val="005A659A"/>
  </w:style>
  <w:style w:type="character" w:customStyle="1" w:styleId="article-dateslabel">
    <w:name w:val="article-dates__label"/>
    <w:basedOn w:val="Carpredefinitoparagrafo"/>
    <w:rsid w:val="005A659A"/>
  </w:style>
  <w:style w:type="character" w:customStyle="1" w:styleId="article-datesfirst-online">
    <w:name w:val="article-dates__first-online"/>
    <w:basedOn w:val="Carpredefinitoparagrafo"/>
    <w:rsid w:val="005A659A"/>
  </w:style>
  <w:style w:type="character" w:customStyle="1" w:styleId="vol-info">
    <w:name w:val="vol-info"/>
    <w:basedOn w:val="Carpredefinitoparagrafo"/>
    <w:rsid w:val="005A659A"/>
  </w:style>
  <w:style w:type="character" w:styleId="Collegamentoipertestuale">
    <w:name w:val="Hyperlink"/>
    <w:basedOn w:val="Carpredefinitoparagrafo"/>
    <w:uiPriority w:val="99"/>
    <w:semiHidden/>
    <w:unhideWhenUsed/>
    <w:rsid w:val="005A659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5A659A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5A659A"/>
    <w:rPr>
      <w:i/>
      <w:iCs/>
    </w:rPr>
  </w:style>
  <w:style w:type="paragraph" w:styleId="Revisione">
    <w:name w:val="Revision"/>
    <w:hidden/>
    <w:uiPriority w:val="99"/>
    <w:semiHidden/>
    <w:rsid w:val="00F93861"/>
    <w:rPr>
      <w:sz w:val="24"/>
      <w:szCs w:val="24"/>
    </w:rPr>
  </w:style>
  <w:style w:type="paragraph" w:customStyle="1" w:styleId="Default">
    <w:name w:val="Default"/>
    <w:rsid w:val="009A01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on-link">
    <w:name w:val="person-link"/>
    <w:basedOn w:val="Carpredefinitoparagrafo"/>
    <w:rsid w:val="00E713C3"/>
  </w:style>
  <w:style w:type="character" w:customStyle="1" w:styleId="org">
    <w:name w:val="org"/>
    <w:basedOn w:val="Carpredefinitoparagrafo"/>
    <w:rsid w:val="00E7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4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28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82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1.libero.it/appsu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AE57-6D74-48BA-B47E-065F84DF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7179</Words>
  <Characters>40922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INVITA A SCRIVERE ALL’ESTERNO DELLA BUSTA :</vt:lpstr>
    </vt:vector>
  </TitlesOfParts>
  <Company>Azienda Ospedaliera Universitaria Senese</Company>
  <LinksUpToDate>false</LinksUpToDate>
  <CharactersWithSpaces>48005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INVITA A SCRIVERE ALL’ESTERNO DELLA BUSTA :</dc:title>
  <dc:subject/>
  <dc:creator>testir</dc:creator>
  <dc:description/>
  <cp:lastModifiedBy>Francesco Arcuri</cp:lastModifiedBy>
  <cp:revision>20</cp:revision>
  <cp:lastPrinted>2019-07-14T14:29:00Z</cp:lastPrinted>
  <dcterms:created xsi:type="dcterms:W3CDTF">2022-09-27T14:14:00Z</dcterms:created>
  <dcterms:modified xsi:type="dcterms:W3CDTF">2024-01-29T13:10:00Z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Azienda Ospedaliera Universitaria Senese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