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AB" w:rsidRDefault="007045AB" w:rsidP="007045AB">
      <w:pPr>
        <w:rPr>
          <w:b/>
          <w:color w:val="FF0000"/>
          <w:sz w:val="24"/>
        </w:rPr>
      </w:pPr>
      <w:r w:rsidRPr="007045AB">
        <w:rPr>
          <w:b/>
          <w:color w:val="FF0000"/>
          <w:sz w:val="24"/>
        </w:rPr>
        <w:t xml:space="preserve">Curriculum Vitae </w:t>
      </w:r>
      <w:r w:rsidR="00AA10C8">
        <w:rPr>
          <w:b/>
          <w:color w:val="FF0000"/>
          <w:sz w:val="24"/>
        </w:rPr>
        <w:t>Dr Marchiolè</w:t>
      </w:r>
    </w:p>
    <w:p w:rsidR="00FE111C" w:rsidRDefault="00FE111C" w:rsidP="007045AB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Nato a Chiavari il 15/02/74</w:t>
      </w:r>
    </w:p>
    <w:p w:rsidR="007045AB" w:rsidRDefault="007045AB" w:rsidP="007045AB"/>
    <w:p w:rsidR="007045AB" w:rsidRDefault="007045AB" w:rsidP="007045AB">
      <w:r>
        <w:t xml:space="preserve">Lingue: Francese (Bilingue), Inglese (medio) </w:t>
      </w:r>
    </w:p>
    <w:p w:rsidR="007045AB" w:rsidRDefault="007045AB" w:rsidP="007045AB"/>
    <w:p w:rsidR="007045AB" w:rsidRDefault="007045AB" w:rsidP="007045AB">
      <w:r>
        <w:t>Dal 2010 dirigente Medico presso l'U.O. di Ginecologia e Ostetricia dell'Ospedale Villa Scassi, ASL3 Genovese (Genova Sampierdarena).</w:t>
      </w:r>
    </w:p>
    <w:p w:rsidR="007045AB" w:rsidRDefault="007045AB" w:rsidP="007045AB">
      <w:r>
        <w:t xml:space="preserve">Maturità scientifica presso Liceo Scientifico </w:t>
      </w:r>
      <w:proofErr w:type="spellStart"/>
      <w:r>
        <w:t>G.Marconi</w:t>
      </w:r>
      <w:proofErr w:type="spellEnd"/>
      <w:r>
        <w:t>, Chiavari</w:t>
      </w:r>
    </w:p>
    <w:p w:rsidR="007045AB" w:rsidRDefault="007045AB" w:rsidP="007045AB">
      <w:r>
        <w:t>Laurea in Medicina e Chirurgia presso Università degli studi di Genova nel Luglio 1999 con discussione della tesi: "Analisi della variabilità della frequenza cardiaca in un gruppo di donne affette da sintomatologia climaterica (</w:t>
      </w:r>
      <w:proofErr w:type="spellStart"/>
      <w:r>
        <w:t>Ndr</w:t>
      </w:r>
      <w:proofErr w:type="spellEnd"/>
      <w:r>
        <w:t>. menopausa)".</w:t>
      </w:r>
    </w:p>
    <w:p w:rsidR="007045AB" w:rsidRDefault="007045AB" w:rsidP="007045AB">
      <w:r>
        <w:t>Accesso alla Scuola di Specializzazione in Ginecologia e Ostetricia presso l'Università di Genova per poi continuare la mia formazione in Francia presso l'</w:t>
      </w:r>
      <w:proofErr w:type="spellStart"/>
      <w:r>
        <w:t>Universitè</w:t>
      </w:r>
      <w:proofErr w:type="spellEnd"/>
      <w:r>
        <w:t xml:space="preserve"> Claude Bernard di Lione (</w:t>
      </w:r>
      <w:proofErr w:type="spellStart"/>
      <w:r w:rsidR="008C724B">
        <w:t>Hopital</w:t>
      </w:r>
      <w:proofErr w:type="spellEnd"/>
      <w:r w:rsidR="008C724B">
        <w:t xml:space="preserve"> Edouard </w:t>
      </w:r>
      <w:proofErr w:type="spellStart"/>
      <w:r w:rsidR="008C724B">
        <w:t>Hé</w:t>
      </w:r>
      <w:r>
        <w:t>rriot</w:t>
      </w:r>
      <w:proofErr w:type="spellEnd"/>
      <w:r>
        <w:t xml:space="preserve">) </w:t>
      </w:r>
    </w:p>
    <w:p w:rsidR="007045AB" w:rsidRDefault="007045AB" w:rsidP="007045AB">
      <w:r>
        <w:t>Tesi di Specializzazione in Ginecologia e Ostetricia ("</w:t>
      </w:r>
      <w:proofErr w:type="spellStart"/>
      <w:r>
        <w:t>Trachelectomia</w:t>
      </w:r>
      <w:proofErr w:type="spellEnd"/>
      <w:r>
        <w:t xml:space="preserve"> radicale vaginale versus isterectomia radicale vaginale nel trattamento chirurgico del carcinoma della cervice uterina in stadio iniziale: l'asportazione del corpo uterino apporta un reale beneficio?", Ottobre 2005).</w:t>
      </w:r>
    </w:p>
    <w:p w:rsidR="007045AB" w:rsidRDefault="007045AB" w:rsidP="007045AB">
      <w:r>
        <w:t>Molteplici i corsi di Chirurgia Vaginale avanzata seguiti presso l'</w:t>
      </w:r>
      <w:proofErr w:type="spellStart"/>
      <w:r>
        <w:t>Hopital</w:t>
      </w:r>
      <w:proofErr w:type="spellEnd"/>
      <w:r>
        <w:t xml:space="preserve"> Edouard </w:t>
      </w:r>
      <w:proofErr w:type="spellStart"/>
      <w:r>
        <w:t>Herriot</w:t>
      </w:r>
      <w:proofErr w:type="spellEnd"/>
      <w:r>
        <w:t xml:space="preserve"> (Lione, 2002-2005) unitamente ad un intensa partecipazione all'attività clinica di sala operatoria presso l'U.O. di Ginecologia e l'U.O. di Chirurgia Generale d'Urgenza presso lo stesso centro ospedaliero universitario.</w:t>
      </w:r>
    </w:p>
    <w:p w:rsidR="007045AB" w:rsidRDefault="007045AB" w:rsidP="007045AB">
      <w:r>
        <w:t xml:space="preserve">Acquisizione di esperienza in: </w:t>
      </w:r>
    </w:p>
    <w:p w:rsidR="007045AB" w:rsidRDefault="007045AB" w:rsidP="007045AB">
      <w:r>
        <w:t>Chirurgia vaginale perla cura del prolasso genitale e/o dell'incontinenza urinaria;</w:t>
      </w:r>
    </w:p>
    <w:p w:rsidR="007045AB" w:rsidRDefault="007045AB" w:rsidP="007045AB">
      <w:r>
        <w:t>Chirurgia laparoscopica per patologia ginecologica benigna;</w:t>
      </w:r>
    </w:p>
    <w:p w:rsidR="007045AB" w:rsidRDefault="007045AB" w:rsidP="007045AB">
      <w:r>
        <w:t xml:space="preserve">Chirurgia laparoscopica avanzata in ambito Oncologico </w:t>
      </w:r>
    </w:p>
    <w:p w:rsidR="007045AB" w:rsidRDefault="007045AB" w:rsidP="007045AB">
      <w:r>
        <w:t xml:space="preserve">Chirurgia laparoscopico-vaginale nelle donne affette da malformazioni congenite (agenesia vaginale/Sindrome di </w:t>
      </w:r>
      <w:proofErr w:type="spellStart"/>
      <w:r>
        <w:t>Rokitansky</w:t>
      </w:r>
      <w:proofErr w:type="spellEnd"/>
      <w:r>
        <w:t>);</w:t>
      </w:r>
    </w:p>
    <w:p w:rsidR="007045AB" w:rsidRDefault="007045AB" w:rsidP="007045AB">
      <w:r>
        <w:t>Chirurgia mammaria in ambito oncologico;</w:t>
      </w:r>
    </w:p>
    <w:p w:rsidR="007045AB" w:rsidRDefault="007045AB" w:rsidP="007045AB">
      <w:r>
        <w:t>Chirurgia plastica-ricostruttiva vulvare (</w:t>
      </w:r>
      <w:proofErr w:type="spellStart"/>
      <w:r>
        <w:t>oncoplastica</w:t>
      </w:r>
      <w:proofErr w:type="spellEnd"/>
      <w:r>
        <w:t xml:space="preserve"> e plastica riduttiva delle piccole labbra).</w:t>
      </w:r>
    </w:p>
    <w:p w:rsidR="00FE111C" w:rsidRDefault="00FE111C" w:rsidP="007045AB"/>
    <w:p w:rsidR="007045AB" w:rsidRDefault="007045AB" w:rsidP="007045AB">
      <w:r>
        <w:t xml:space="preserve">Iscritto all’Ordine dei Medici Francese, esperienze lavorative in qualità di </w:t>
      </w:r>
      <w:proofErr w:type="spellStart"/>
      <w:r>
        <w:t>Praticien</w:t>
      </w:r>
      <w:proofErr w:type="spellEnd"/>
      <w:r>
        <w:t xml:space="preserve"> </w:t>
      </w:r>
      <w:proofErr w:type="spellStart"/>
      <w:r>
        <w:t>Hospitalier</w:t>
      </w:r>
      <w:proofErr w:type="spellEnd"/>
      <w:r>
        <w:t xml:space="preserve"> Ginecologo-Ostetrico in due strutture ospedaliere: </w:t>
      </w:r>
    </w:p>
    <w:p w:rsidR="007045AB" w:rsidRPr="00AA10C8" w:rsidRDefault="007045AB" w:rsidP="007045AB">
      <w:pPr>
        <w:rPr>
          <w:lang w:val="fr-FR"/>
        </w:rPr>
      </w:pPr>
      <w:r w:rsidRPr="00AA10C8">
        <w:rPr>
          <w:lang w:val="fr-FR"/>
        </w:rPr>
        <w:t>- Centre Hospitalier Intercommunal des Alpes du Sud (CHICAS), Gap;</w:t>
      </w:r>
    </w:p>
    <w:p w:rsidR="007045AB" w:rsidRPr="00AA10C8" w:rsidRDefault="007045AB" w:rsidP="007045AB">
      <w:pPr>
        <w:rPr>
          <w:lang w:val="fr-FR"/>
        </w:rPr>
      </w:pPr>
      <w:r w:rsidRPr="00AA10C8">
        <w:rPr>
          <w:lang w:val="fr-FR"/>
        </w:rPr>
        <w:lastRenderedPageBreak/>
        <w:t xml:space="preserve">- Centre Hospitalier des </w:t>
      </w:r>
      <w:proofErr w:type="spellStart"/>
      <w:r w:rsidRPr="00AA10C8">
        <w:rPr>
          <w:lang w:val="fr-FR"/>
        </w:rPr>
        <w:t>Escartons</w:t>
      </w:r>
      <w:proofErr w:type="spellEnd"/>
      <w:r w:rsidRPr="00AA10C8">
        <w:rPr>
          <w:lang w:val="fr-FR"/>
        </w:rPr>
        <w:t xml:space="preserve">, </w:t>
      </w:r>
      <w:proofErr w:type="spellStart"/>
      <w:r w:rsidRPr="00AA10C8">
        <w:rPr>
          <w:lang w:val="fr-FR"/>
        </w:rPr>
        <w:t>Briancon</w:t>
      </w:r>
      <w:proofErr w:type="spellEnd"/>
      <w:r w:rsidRPr="00AA10C8">
        <w:rPr>
          <w:lang w:val="fr-FR"/>
        </w:rPr>
        <w:t>, Francia.</w:t>
      </w:r>
    </w:p>
    <w:p w:rsidR="007045AB" w:rsidRDefault="007045AB" w:rsidP="007045AB">
      <w:r>
        <w:t>Formazione continua in ambito Universitario:</w:t>
      </w:r>
    </w:p>
    <w:p w:rsidR="007045AB" w:rsidRPr="00AA10C8" w:rsidRDefault="007045AB" w:rsidP="007045AB">
      <w:pPr>
        <w:rPr>
          <w:lang w:val="fr-FR"/>
        </w:rPr>
      </w:pPr>
      <w:r>
        <w:t xml:space="preserve">2004: Diploma Universitario di Isteroscopia presso l'Università Parigi XI (Pr. </w:t>
      </w:r>
      <w:proofErr w:type="spellStart"/>
      <w:r>
        <w:t>H.Fernandez</w:t>
      </w:r>
      <w:proofErr w:type="spellEnd"/>
      <w:r>
        <w:t xml:space="preserve">, Pr. </w:t>
      </w:r>
      <w:proofErr w:type="spellStart"/>
      <w:r>
        <w:t>R.Frydman</w:t>
      </w:r>
      <w:proofErr w:type="spellEnd"/>
      <w:r>
        <w:t xml:space="preserve"> – </w:t>
      </w:r>
      <w:proofErr w:type="spellStart"/>
      <w:r>
        <w:t>Hopital</w:t>
      </w:r>
      <w:proofErr w:type="spellEnd"/>
      <w:r>
        <w:t xml:space="preserve"> </w:t>
      </w:r>
      <w:proofErr w:type="spellStart"/>
      <w:r>
        <w:t>Bèclère</w:t>
      </w:r>
      <w:proofErr w:type="spellEnd"/>
      <w:r>
        <w:t xml:space="preserve">, Paris). </w:t>
      </w:r>
      <w:proofErr w:type="spellStart"/>
      <w:r w:rsidRPr="00AA10C8">
        <w:rPr>
          <w:lang w:val="fr-FR"/>
        </w:rPr>
        <w:t>Titolo</w:t>
      </w:r>
      <w:proofErr w:type="spellEnd"/>
      <w:r w:rsidRPr="00AA10C8">
        <w:rPr>
          <w:lang w:val="fr-FR"/>
        </w:rPr>
        <w:t xml:space="preserve"> </w:t>
      </w:r>
      <w:proofErr w:type="spellStart"/>
      <w:r w:rsidRPr="00AA10C8">
        <w:rPr>
          <w:lang w:val="fr-FR"/>
        </w:rPr>
        <w:t>della</w:t>
      </w:r>
      <w:proofErr w:type="spellEnd"/>
      <w:r w:rsidRPr="00AA10C8">
        <w:rPr>
          <w:lang w:val="fr-FR"/>
        </w:rPr>
        <w:t xml:space="preserve"> </w:t>
      </w:r>
      <w:proofErr w:type="spellStart"/>
      <w:r w:rsidRPr="00AA10C8">
        <w:rPr>
          <w:lang w:val="fr-FR"/>
        </w:rPr>
        <w:t>Tesi</w:t>
      </w:r>
      <w:proofErr w:type="spellEnd"/>
      <w:r w:rsidRPr="00AA10C8">
        <w:rPr>
          <w:lang w:val="fr-FR"/>
        </w:rPr>
        <w:t xml:space="preserve">: "Cas clinique: hyperplasie </w:t>
      </w:r>
      <w:proofErr w:type="spellStart"/>
      <w:r w:rsidRPr="00AA10C8">
        <w:rPr>
          <w:lang w:val="fr-FR"/>
        </w:rPr>
        <w:t>endomètriale</w:t>
      </w:r>
      <w:proofErr w:type="spellEnd"/>
      <w:r w:rsidRPr="00AA10C8">
        <w:rPr>
          <w:lang w:val="fr-FR"/>
        </w:rPr>
        <w:t xml:space="preserve"> atypique et syndrome HNPCC" ;</w:t>
      </w:r>
    </w:p>
    <w:p w:rsidR="007045AB" w:rsidRPr="00AA10C8" w:rsidRDefault="007045AB" w:rsidP="007045AB">
      <w:pPr>
        <w:rPr>
          <w:lang w:val="fr-FR"/>
        </w:rPr>
      </w:pPr>
      <w:r w:rsidRPr="00AA10C8">
        <w:rPr>
          <w:lang w:val="fr-FR"/>
        </w:rPr>
        <w:t xml:space="preserve">2008 : </w:t>
      </w:r>
      <w:proofErr w:type="spellStart"/>
      <w:r w:rsidRPr="00AA10C8">
        <w:rPr>
          <w:lang w:val="fr-FR"/>
        </w:rPr>
        <w:t>Diploma</w:t>
      </w:r>
      <w:proofErr w:type="spellEnd"/>
      <w:r w:rsidRPr="00AA10C8">
        <w:rPr>
          <w:lang w:val="fr-FR"/>
        </w:rPr>
        <w:t xml:space="preserve"> Inter-</w:t>
      </w:r>
      <w:proofErr w:type="spellStart"/>
      <w:r w:rsidRPr="00AA10C8">
        <w:rPr>
          <w:lang w:val="fr-FR"/>
        </w:rPr>
        <w:t>Universitario</w:t>
      </w:r>
      <w:proofErr w:type="spellEnd"/>
      <w:r w:rsidRPr="00AA10C8">
        <w:rPr>
          <w:lang w:val="fr-FR"/>
        </w:rPr>
        <w:t xml:space="preserve"> di "</w:t>
      </w:r>
      <w:proofErr w:type="spellStart"/>
      <w:r w:rsidRPr="00AA10C8">
        <w:rPr>
          <w:lang w:val="fr-FR"/>
        </w:rPr>
        <w:t>Mècanique</w:t>
      </w:r>
      <w:proofErr w:type="spellEnd"/>
      <w:r w:rsidRPr="00AA10C8">
        <w:rPr>
          <w:lang w:val="fr-FR"/>
        </w:rPr>
        <w:t xml:space="preserve"> et Techniques </w:t>
      </w:r>
      <w:proofErr w:type="spellStart"/>
      <w:r w:rsidRPr="00AA10C8">
        <w:rPr>
          <w:lang w:val="fr-FR"/>
        </w:rPr>
        <w:t>Obstètricales</w:t>
      </w:r>
      <w:proofErr w:type="spellEnd"/>
      <w:r w:rsidRPr="00AA10C8">
        <w:rPr>
          <w:lang w:val="fr-FR"/>
        </w:rPr>
        <w:t xml:space="preserve">" </w:t>
      </w:r>
      <w:r w:rsidR="008C724B" w:rsidRPr="00AA10C8">
        <w:rPr>
          <w:lang w:val="fr-FR"/>
        </w:rPr>
        <w:t xml:space="preserve">presso </w:t>
      </w:r>
      <w:proofErr w:type="spellStart"/>
      <w:r w:rsidR="008C724B" w:rsidRPr="00AA10C8">
        <w:rPr>
          <w:lang w:val="fr-FR"/>
        </w:rPr>
        <w:t>Universitè</w:t>
      </w:r>
      <w:proofErr w:type="spellEnd"/>
      <w:r w:rsidR="008C724B" w:rsidRPr="00AA10C8">
        <w:rPr>
          <w:lang w:val="fr-FR"/>
        </w:rPr>
        <w:t xml:space="preserve"> Joseph Fourier (Grenoble) – Francia. </w:t>
      </w:r>
      <w:proofErr w:type="spellStart"/>
      <w:r w:rsidR="008C724B" w:rsidRPr="00AA10C8">
        <w:rPr>
          <w:lang w:val="fr-FR"/>
        </w:rPr>
        <w:t>Titolo</w:t>
      </w:r>
      <w:proofErr w:type="spellEnd"/>
      <w:r w:rsidR="008C724B" w:rsidRPr="00AA10C8">
        <w:rPr>
          <w:lang w:val="fr-FR"/>
        </w:rPr>
        <w:t xml:space="preserve"> </w:t>
      </w:r>
      <w:proofErr w:type="spellStart"/>
      <w:r w:rsidR="008C724B" w:rsidRPr="00AA10C8">
        <w:rPr>
          <w:lang w:val="fr-FR"/>
        </w:rPr>
        <w:t>Tesi</w:t>
      </w:r>
      <w:proofErr w:type="spellEnd"/>
      <w:r w:rsidRPr="00AA10C8">
        <w:rPr>
          <w:lang w:val="fr-FR"/>
        </w:rPr>
        <w:t xml:space="preserve">: </w:t>
      </w:r>
      <w:r w:rsidR="008C724B" w:rsidRPr="00AA10C8">
        <w:rPr>
          <w:lang w:val="fr-FR"/>
        </w:rPr>
        <w:t>“</w:t>
      </w:r>
      <w:proofErr w:type="spellStart"/>
      <w:r w:rsidRPr="00AA10C8">
        <w:rPr>
          <w:lang w:val="fr-FR"/>
        </w:rPr>
        <w:t>Pelvimetrie</w:t>
      </w:r>
      <w:proofErr w:type="spellEnd"/>
      <w:r w:rsidRPr="00AA10C8">
        <w:rPr>
          <w:lang w:val="fr-FR"/>
        </w:rPr>
        <w:t xml:space="preserve"> par </w:t>
      </w:r>
      <w:proofErr w:type="spellStart"/>
      <w:r w:rsidRPr="00AA10C8">
        <w:rPr>
          <w:lang w:val="fr-FR"/>
        </w:rPr>
        <w:t>rèsonance</w:t>
      </w:r>
      <w:proofErr w:type="spellEnd"/>
      <w:r w:rsidRPr="00AA10C8">
        <w:rPr>
          <w:lang w:val="fr-FR"/>
        </w:rPr>
        <w:t xml:space="preserve"> </w:t>
      </w:r>
      <w:proofErr w:type="spellStart"/>
      <w:r w:rsidRPr="00AA10C8">
        <w:rPr>
          <w:lang w:val="fr-FR"/>
        </w:rPr>
        <w:t>magnètique</w:t>
      </w:r>
      <w:proofErr w:type="spellEnd"/>
      <w:r w:rsidRPr="00AA10C8">
        <w:rPr>
          <w:lang w:val="fr-FR"/>
        </w:rPr>
        <w:t xml:space="preserve"> : revue de la </w:t>
      </w:r>
      <w:proofErr w:type="spellStart"/>
      <w:r w:rsidRPr="00AA10C8">
        <w:rPr>
          <w:lang w:val="fr-FR"/>
        </w:rPr>
        <w:t>littèrat</w:t>
      </w:r>
      <w:r w:rsidR="008C724B" w:rsidRPr="00AA10C8">
        <w:rPr>
          <w:lang w:val="fr-FR"/>
        </w:rPr>
        <w:t>ure</w:t>
      </w:r>
      <w:proofErr w:type="spellEnd"/>
      <w:r w:rsidR="008C724B" w:rsidRPr="00AA10C8">
        <w:rPr>
          <w:lang w:val="fr-FR"/>
        </w:rPr>
        <w:t xml:space="preserve"> des dix dernières </w:t>
      </w:r>
      <w:proofErr w:type="spellStart"/>
      <w:r w:rsidR="008C724B" w:rsidRPr="00AA10C8">
        <w:rPr>
          <w:lang w:val="fr-FR"/>
        </w:rPr>
        <w:t>annèes</w:t>
      </w:r>
      <w:proofErr w:type="spellEnd"/>
      <w:r w:rsidR="008C724B" w:rsidRPr="00AA10C8">
        <w:rPr>
          <w:lang w:val="fr-FR"/>
        </w:rPr>
        <w:t>”</w:t>
      </w:r>
      <w:r w:rsidRPr="00AA10C8">
        <w:rPr>
          <w:lang w:val="fr-FR"/>
        </w:rPr>
        <w:t xml:space="preserve">; </w:t>
      </w:r>
    </w:p>
    <w:p w:rsidR="007045AB" w:rsidRDefault="007045AB" w:rsidP="007045AB">
      <w:r>
        <w:t>Ottobre 2009: partecipazione al Corso "</w:t>
      </w:r>
      <w:proofErr w:type="spellStart"/>
      <w:r>
        <w:t>Essure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anestesia, </w:t>
      </w:r>
      <w:proofErr w:type="spellStart"/>
      <w:r>
        <w:t>outpatient</w:t>
      </w:r>
      <w:proofErr w:type="spellEnd"/>
      <w:r>
        <w:t xml:space="preserve"> office, </w:t>
      </w:r>
      <w:proofErr w:type="spellStart"/>
      <w:r>
        <w:t>Bettocchi</w:t>
      </w:r>
      <w:proofErr w:type="spellEnd"/>
      <w:r>
        <w:t xml:space="preserve"> </w:t>
      </w:r>
      <w:proofErr w:type="spellStart"/>
      <w:r>
        <w:t>vaginoscopy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>" (Parigi)</w:t>
      </w:r>
    </w:p>
    <w:p w:rsidR="007045AB" w:rsidRDefault="007045AB" w:rsidP="007045AB"/>
    <w:p w:rsidR="008C724B" w:rsidRDefault="008C724B" w:rsidP="007045AB">
      <w:r>
        <w:t xml:space="preserve">Titolare di </w:t>
      </w:r>
      <w:r w:rsidR="007045AB">
        <w:t xml:space="preserve">due progetti di ricerca </w:t>
      </w:r>
      <w:r>
        <w:t>presso l’</w:t>
      </w:r>
      <w:r w:rsidR="007045AB">
        <w:t xml:space="preserve">Università di Genova, dipartimento di Ginecologia e Ostetricia – Ospedale San Martino: </w:t>
      </w:r>
    </w:p>
    <w:p w:rsidR="008C724B" w:rsidRDefault="007045AB" w:rsidP="00BE5CCD">
      <w:pPr>
        <w:pStyle w:val="Paragrafoelenco"/>
        <w:numPr>
          <w:ilvl w:val="0"/>
          <w:numId w:val="1"/>
        </w:numPr>
      </w:pPr>
      <w:r>
        <w:t xml:space="preserve">Titolare di assegno di ricerca "Ricerca del linfonodo sentinella in pazienti affette da tumore del corpo uterino"; </w:t>
      </w:r>
    </w:p>
    <w:p w:rsidR="007045AB" w:rsidRDefault="007045AB" w:rsidP="007045AB">
      <w:pPr>
        <w:pStyle w:val="Paragrafoelenco"/>
        <w:numPr>
          <w:ilvl w:val="0"/>
          <w:numId w:val="1"/>
        </w:numPr>
      </w:pPr>
      <w:r>
        <w:t>Titolare di assegno di ricerca "Studio pilota sull’identificazione laparoscopica del linfonodo sentinella nel carcinoma inizialmente i</w:t>
      </w:r>
      <w:r w:rsidR="008C724B">
        <w:t>nvasivo della cervice uterina".</w:t>
      </w:r>
    </w:p>
    <w:p w:rsidR="007045AB" w:rsidRDefault="007045AB" w:rsidP="007045AB">
      <w:r>
        <w:t xml:space="preserve"> </w:t>
      </w:r>
    </w:p>
    <w:p w:rsidR="007045AB" w:rsidRDefault="008C724B" w:rsidP="007045AB">
      <w:r>
        <w:t xml:space="preserve">Nel 2011, </w:t>
      </w:r>
      <w:r w:rsidR="007045AB">
        <w:t>Membro del gruppo di lavoro per la stesura del protocollo Aziendale "Indicazioni per l’antibiotico-profilassi in chirurgia ostetrico-ginecologica".</w:t>
      </w:r>
    </w:p>
    <w:p w:rsidR="007045AB" w:rsidRDefault="007045AB" w:rsidP="007045AB"/>
    <w:p w:rsidR="007045AB" w:rsidRDefault="007045AB" w:rsidP="007045AB">
      <w:r>
        <w:t>Dal 2011 ad oggi membro del gruppo tecnico Aziendale "Programma di screening del tumore del collo uterino" (Colposcopie e Conizzazioni/anse diatermiche)</w:t>
      </w:r>
    </w:p>
    <w:p w:rsidR="007045AB" w:rsidRDefault="007045AB" w:rsidP="007045AB"/>
    <w:p w:rsidR="007045AB" w:rsidRDefault="007045AB" w:rsidP="007045AB">
      <w:r>
        <w:t>In qualità Re</w:t>
      </w:r>
      <w:r w:rsidR="008C724B">
        <w:t>ferente Aziendale Formazione, Responsabile Scientifico/Docente nei</w:t>
      </w:r>
      <w:r>
        <w:t xml:space="preserve"> seguenti eventi formativi: </w:t>
      </w:r>
    </w:p>
    <w:p w:rsidR="007045AB" w:rsidRDefault="007045AB" w:rsidP="007045AB">
      <w:r>
        <w:t xml:space="preserve">11 Novembre 2011 One-day Live </w:t>
      </w:r>
      <w:proofErr w:type="spellStart"/>
      <w:r>
        <w:t>Surgery</w:t>
      </w:r>
      <w:proofErr w:type="spellEnd"/>
      <w:r>
        <w:t xml:space="preserve"> in Uro-Ginecologia (Genova, ASL3 Ospedale Villa Scassi) </w:t>
      </w:r>
    </w:p>
    <w:p w:rsidR="007045AB" w:rsidRDefault="007045AB" w:rsidP="007045AB">
      <w:r>
        <w:t>31 Marzo - 1 Aprile 2014 "Gestione urgenze / emergenze in sala parto" (Genova – ASL3)</w:t>
      </w:r>
    </w:p>
    <w:p w:rsidR="007045AB" w:rsidRDefault="007045AB" w:rsidP="007045AB">
      <w:r>
        <w:t>4 Giugno 2015 "Prevenzione del tumore del collo dell’utero: molteplici strade per una sola meta" (Genova, ASL3) )</w:t>
      </w:r>
    </w:p>
    <w:p w:rsidR="007045AB" w:rsidRDefault="007045AB" w:rsidP="007045AB">
      <w:r>
        <w:t xml:space="preserve">Il 2014 e il 2015 sono stati due anni dedicati all'approfondimento dello studio del metodo APOR-B proposto dalla Prof. </w:t>
      </w:r>
      <w:proofErr w:type="spellStart"/>
      <w:r>
        <w:t>deGasquet</w:t>
      </w:r>
      <w:proofErr w:type="spellEnd"/>
      <w:r>
        <w:t xml:space="preserve">, e più ampiamente all'analisi delle posturologia e della meccanica ostetrica in sala parto, mediante la partecipazione a molteplici incontri di formazione residenziale FOTO 1 e FOTO 2 8 - 10 Ottobre 2014 2Benessere Materno – fetale durante la gravidanza , il parto e il post-partum2 con la Prof.ssa </w:t>
      </w:r>
      <w:proofErr w:type="spellStart"/>
      <w:r>
        <w:t>deGasquet</w:t>
      </w:r>
      <w:proofErr w:type="spellEnd"/>
      <w:r>
        <w:t xml:space="preserve"> (Genova, ASL3) </w:t>
      </w:r>
    </w:p>
    <w:p w:rsidR="007045AB" w:rsidRDefault="007045AB" w:rsidP="007045AB">
      <w:r>
        <w:lastRenderedPageBreak/>
        <w:t xml:space="preserve">16 - 18 Settembre 2015 "Benessere Materno-Feto-Neonatale" con la Prof. </w:t>
      </w:r>
      <w:proofErr w:type="spellStart"/>
      <w:r>
        <w:t>deGasquet</w:t>
      </w:r>
      <w:proofErr w:type="spellEnd"/>
      <w:r>
        <w:t xml:space="preserve"> (Genova, ASL3) ) CLICCA QUI</w:t>
      </w:r>
    </w:p>
    <w:p w:rsidR="007045AB" w:rsidRDefault="007045AB" w:rsidP="007045AB">
      <w:r>
        <w:t xml:space="preserve">2 - 4 Dicembre Ottobre 2015 "Benessere Materno-Feto-Neonatale" con la Prof. </w:t>
      </w:r>
      <w:proofErr w:type="spellStart"/>
      <w:r>
        <w:t>deGasquet</w:t>
      </w:r>
      <w:proofErr w:type="spellEnd"/>
      <w:r>
        <w:t xml:space="preserve"> (Genova, ASL3)</w:t>
      </w:r>
    </w:p>
    <w:p w:rsidR="007045AB" w:rsidRDefault="007045AB" w:rsidP="007045AB">
      <w:r>
        <w:t>Anno 2016 dedicato ancora all’Ostetricia, con attenzione al benessere fetale: 1 Aprile 2016 "L'ABC della Cardiotocografia fetale" (Genova, ASL 3)</w:t>
      </w:r>
    </w:p>
    <w:p w:rsidR="007045AB" w:rsidRDefault="007045AB" w:rsidP="007045AB">
      <w:r>
        <w:t>22 Aprile 2016, CTG : dalla Classificazione alla condotta clinica (Genova, ASL3)</w:t>
      </w:r>
    </w:p>
    <w:p w:rsidR="007045AB" w:rsidRDefault="007045AB" w:rsidP="007045AB">
      <w:r>
        <w:t>27 Maggio 2016, CTG: fase espulsiva e Responsabilità in sala parto (Genova, ASL3)</w:t>
      </w:r>
    </w:p>
    <w:p w:rsidR="007045AB" w:rsidRDefault="007045AB" w:rsidP="007045AB"/>
    <w:p w:rsidR="007045AB" w:rsidRDefault="007045AB" w:rsidP="007045AB"/>
    <w:p w:rsidR="007045AB" w:rsidRDefault="008C724B" w:rsidP="007045AB">
      <w:r>
        <w:t>Membro delle seguenti Società Scientifiche:</w:t>
      </w:r>
    </w:p>
    <w:p w:rsidR="007045AB" w:rsidRDefault="007045AB" w:rsidP="007045AB">
      <w:r>
        <w:t xml:space="preserve">alla </w:t>
      </w:r>
      <w:proofErr w:type="spellStart"/>
      <w:r>
        <w:t>Slog</w:t>
      </w:r>
      <w:proofErr w:type="spellEnd"/>
      <w:r>
        <w:t xml:space="preserve"> (Società Lombarda di Ostetricia e Ginecologia)</w:t>
      </w:r>
    </w:p>
    <w:p w:rsidR="007045AB" w:rsidRDefault="007045AB" w:rsidP="007045AB">
      <w:r>
        <w:t xml:space="preserve">al </w:t>
      </w:r>
      <w:proofErr w:type="spellStart"/>
      <w:r>
        <w:t>GISCi</w:t>
      </w:r>
      <w:proofErr w:type="spellEnd"/>
      <w:r>
        <w:t xml:space="preserve"> (Gruppo Italiano Screening del </w:t>
      </w:r>
      <w:proofErr w:type="spellStart"/>
      <w:r>
        <w:t>Cervico</w:t>
      </w:r>
      <w:proofErr w:type="spellEnd"/>
      <w:r>
        <w:t>-carcinoma)</w:t>
      </w:r>
    </w:p>
    <w:p w:rsidR="007045AB" w:rsidRDefault="007045AB" w:rsidP="007045AB">
      <w:r>
        <w:t xml:space="preserve"> </w:t>
      </w:r>
    </w:p>
    <w:p w:rsidR="007045AB" w:rsidRDefault="007045AB" w:rsidP="007045AB"/>
    <w:p w:rsidR="003821DB" w:rsidRPr="008C724B" w:rsidRDefault="003821DB" w:rsidP="007045AB">
      <w:pPr>
        <w:rPr>
          <w:b/>
          <w:color w:val="FF0000"/>
        </w:rPr>
      </w:pPr>
      <w:bookmarkStart w:id="0" w:name="_GoBack"/>
      <w:bookmarkEnd w:id="0"/>
    </w:p>
    <w:sectPr w:rsidR="003821DB" w:rsidRPr="008C7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B2E8E"/>
    <w:multiLevelType w:val="hybridMultilevel"/>
    <w:tmpl w:val="A8CAE34A"/>
    <w:lvl w:ilvl="0" w:tplc="4DFAE654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AB"/>
    <w:rsid w:val="003821DB"/>
    <w:rsid w:val="007045AB"/>
    <w:rsid w:val="008C724B"/>
    <w:rsid w:val="00AA10C8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72E"/>
  <w15:chartTrackingRefBased/>
  <w15:docId w15:val="{C3AEB473-5A66-488C-AA6C-FD0C2158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Marchiole Pierangelo</dc:creator>
  <cp:keywords/>
  <dc:description/>
  <cp:lastModifiedBy>Marchiole Pierangelo</cp:lastModifiedBy>
  <cp:revision>3</cp:revision>
  <dcterms:created xsi:type="dcterms:W3CDTF">2016-11-21T09:57:00Z</dcterms:created>
  <dcterms:modified xsi:type="dcterms:W3CDTF">2016-11-21T10:03:00Z</dcterms:modified>
</cp:coreProperties>
</file>