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17" w:rsidRDefault="004A4B17" w:rsidP="004A4B17"/>
    <w:p w:rsidR="004A4B17" w:rsidRDefault="004A4B17" w:rsidP="004A4B17"/>
    <w:p w:rsidR="00254447" w:rsidRDefault="004A4B17" w:rsidP="005C4927">
      <w:pPr>
        <w:spacing w:after="0"/>
        <w:jc w:val="center"/>
        <w:rPr>
          <w:sz w:val="72"/>
          <w:szCs w:val="72"/>
        </w:rPr>
      </w:pPr>
      <w:r w:rsidRPr="004A4B17">
        <w:rPr>
          <w:sz w:val="72"/>
          <w:szCs w:val="72"/>
        </w:rPr>
        <w:t>Curriculum VITAE</w:t>
      </w:r>
      <w:r w:rsidR="001B5527">
        <w:rPr>
          <w:sz w:val="72"/>
          <w:szCs w:val="72"/>
        </w:rPr>
        <w:t xml:space="preserve"> breve</w:t>
      </w:r>
    </w:p>
    <w:p w:rsidR="005C4927" w:rsidRDefault="001B5527" w:rsidP="005C4927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ALESSIA SPINZIA</w:t>
      </w:r>
    </w:p>
    <w:p w:rsidR="00320EC1" w:rsidRDefault="00320EC1" w:rsidP="005C49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EC1" w:rsidRDefault="00320EC1" w:rsidP="006B1D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0EC1" w:rsidRDefault="00320EC1" w:rsidP="005C49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70B" w:rsidRPr="001B5527" w:rsidRDefault="007F370B" w:rsidP="005C4927">
      <w:pPr>
        <w:spacing w:after="0"/>
        <w:rPr>
          <w:rFonts w:ascii="Albertus MT Lt" w:hAnsi="Albertus MT Lt" w:cs="Tahoma"/>
          <w:sz w:val="56"/>
          <w:szCs w:val="56"/>
        </w:rPr>
      </w:pPr>
      <w:r w:rsidRPr="001B5527">
        <w:rPr>
          <w:rFonts w:ascii="Albertus MT Lt" w:hAnsi="Albertus MT Lt" w:cs="Tahoma"/>
          <w:sz w:val="56"/>
          <w:szCs w:val="56"/>
        </w:rPr>
        <w:t>Alessia Spinzia</w:t>
      </w:r>
    </w:p>
    <w:p w:rsidR="001B5527" w:rsidRDefault="001B5527" w:rsidP="00657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B17" w:rsidRPr="004A4B17" w:rsidRDefault="007F370B" w:rsidP="00657A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Medico Chirurgo, </w:t>
      </w:r>
      <w:r w:rsidR="004A4B17" w:rsidRPr="004A4B17">
        <w:rPr>
          <w:rFonts w:ascii="Times New Roman" w:hAnsi="Times New Roman" w:cs="Times New Roman"/>
          <w:sz w:val="28"/>
          <w:szCs w:val="28"/>
        </w:rPr>
        <w:t>spe</w:t>
      </w:r>
      <w:r w:rsidR="00791959">
        <w:rPr>
          <w:rFonts w:ascii="Times New Roman" w:hAnsi="Times New Roman" w:cs="Times New Roman"/>
          <w:sz w:val="28"/>
          <w:szCs w:val="28"/>
        </w:rPr>
        <w:t>cializzato</w:t>
      </w:r>
      <w:r w:rsidR="004A4B17">
        <w:rPr>
          <w:rFonts w:ascii="Times New Roman" w:hAnsi="Times New Roman" w:cs="Times New Roman"/>
          <w:sz w:val="28"/>
          <w:szCs w:val="28"/>
        </w:rPr>
        <w:t xml:space="preserve"> in Chirurgia Maxillo-Facciale </w:t>
      </w:r>
      <w:r w:rsidR="00F1033F">
        <w:rPr>
          <w:rFonts w:ascii="Times New Roman" w:hAnsi="Times New Roman" w:cs="Times New Roman"/>
          <w:sz w:val="28"/>
          <w:szCs w:val="28"/>
        </w:rPr>
        <w:t xml:space="preserve">nel 2010 </w:t>
      </w:r>
      <w:r w:rsidR="004A4B17">
        <w:rPr>
          <w:rFonts w:ascii="Times New Roman" w:hAnsi="Times New Roman" w:cs="Times New Roman"/>
          <w:sz w:val="28"/>
          <w:szCs w:val="28"/>
        </w:rPr>
        <w:t>presso l’Università Feder</w:t>
      </w:r>
      <w:r w:rsidR="00F1033F">
        <w:rPr>
          <w:rFonts w:ascii="Times New Roman" w:hAnsi="Times New Roman" w:cs="Times New Roman"/>
          <w:sz w:val="28"/>
          <w:szCs w:val="28"/>
        </w:rPr>
        <w:t xml:space="preserve">ico II di Napoli con la votazione di 70/70 e lode. </w:t>
      </w:r>
      <w:r>
        <w:rPr>
          <w:rFonts w:ascii="Times New Roman" w:hAnsi="Times New Roman" w:cs="Times New Roman"/>
          <w:sz w:val="28"/>
          <w:szCs w:val="28"/>
        </w:rPr>
        <w:t xml:space="preserve">Dallo stesso anno </w:t>
      </w:r>
      <w:r w:rsidR="00F1033F" w:rsidRPr="00F1033F">
        <w:rPr>
          <w:rFonts w:ascii="Times New Roman" w:hAnsi="Times New Roman" w:cs="Times New Roman"/>
          <w:sz w:val="28"/>
          <w:szCs w:val="28"/>
        </w:rPr>
        <w:t>Dirigente Med</w:t>
      </w:r>
      <w:r w:rsidR="00254447">
        <w:rPr>
          <w:rFonts w:ascii="Times New Roman" w:hAnsi="Times New Roman" w:cs="Times New Roman"/>
          <w:sz w:val="28"/>
          <w:szCs w:val="28"/>
        </w:rPr>
        <w:t xml:space="preserve">ico di I livello </w:t>
      </w:r>
      <w:r w:rsidR="00F1033F" w:rsidRPr="00F1033F">
        <w:rPr>
          <w:rFonts w:ascii="Times New Roman" w:hAnsi="Times New Roman" w:cs="Times New Roman"/>
          <w:sz w:val="28"/>
          <w:szCs w:val="28"/>
        </w:rPr>
        <w:t>presso l’Unità Operativa Co</w:t>
      </w:r>
      <w:r w:rsidR="00F1033F">
        <w:rPr>
          <w:rFonts w:ascii="Times New Roman" w:hAnsi="Times New Roman" w:cs="Times New Roman"/>
          <w:sz w:val="28"/>
          <w:szCs w:val="28"/>
        </w:rPr>
        <w:t xml:space="preserve">mplessa di Odontostomatologia e </w:t>
      </w:r>
      <w:r w:rsidR="00F1033F" w:rsidRPr="00F1033F">
        <w:rPr>
          <w:rFonts w:ascii="Times New Roman" w:hAnsi="Times New Roman" w:cs="Times New Roman"/>
          <w:sz w:val="28"/>
          <w:szCs w:val="28"/>
        </w:rPr>
        <w:t>Chirurgia Maxillo-Facciale dell’Azienda Ospedaliera Universitaria S</w:t>
      </w:r>
      <w:r w:rsidR="00F1033F">
        <w:rPr>
          <w:rFonts w:ascii="Times New Roman" w:hAnsi="Times New Roman" w:cs="Times New Roman"/>
          <w:sz w:val="28"/>
          <w:szCs w:val="28"/>
        </w:rPr>
        <w:t>. Martino di Genova.</w:t>
      </w:r>
      <w:r w:rsidR="00F1033F" w:rsidRPr="00F1033F">
        <w:t xml:space="preserve"> </w:t>
      </w:r>
      <w:r w:rsidR="00F1033F" w:rsidRPr="00F1033F">
        <w:rPr>
          <w:rFonts w:ascii="Times New Roman" w:hAnsi="Times New Roman" w:cs="Times New Roman"/>
          <w:sz w:val="28"/>
          <w:szCs w:val="28"/>
        </w:rPr>
        <w:t xml:space="preserve">Dal 2002 è socia ordinaria della </w:t>
      </w:r>
      <w:r w:rsidR="00254447">
        <w:rPr>
          <w:rFonts w:ascii="Times New Roman" w:hAnsi="Times New Roman" w:cs="Times New Roman"/>
          <w:sz w:val="28"/>
          <w:szCs w:val="28"/>
        </w:rPr>
        <w:t>SICMF (</w:t>
      </w:r>
      <w:r w:rsidR="00F1033F">
        <w:rPr>
          <w:rFonts w:ascii="Times New Roman" w:hAnsi="Times New Roman" w:cs="Times New Roman"/>
          <w:sz w:val="28"/>
          <w:szCs w:val="28"/>
        </w:rPr>
        <w:t>Società Italiana di Chirurgia M</w:t>
      </w:r>
      <w:r w:rsidR="00F1033F" w:rsidRPr="00F1033F">
        <w:rPr>
          <w:rFonts w:ascii="Times New Roman" w:hAnsi="Times New Roman" w:cs="Times New Roman"/>
          <w:sz w:val="28"/>
          <w:szCs w:val="28"/>
        </w:rPr>
        <w:t>axillo-fa</w:t>
      </w:r>
      <w:r w:rsidR="00F1033F">
        <w:rPr>
          <w:rFonts w:ascii="Times New Roman" w:hAnsi="Times New Roman" w:cs="Times New Roman"/>
          <w:sz w:val="28"/>
          <w:szCs w:val="28"/>
        </w:rPr>
        <w:t>cciale</w:t>
      </w:r>
      <w:r w:rsidR="00254447">
        <w:rPr>
          <w:rFonts w:ascii="Times New Roman" w:hAnsi="Times New Roman" w:cs="Times New Roman"/>
          <w:sz w:val="28"/>
          <w:szCs w:val="28"/>
        </w:rPr>
        <w:t xml:space="preserve">). Durante il congresso Europeo nel 2014 supera </w:t>
      </w:r>
      <w:r w:rsidR="00254447" w:rsidRPr="00254447">
        <w:rPr>
          <w:rFonts w:ascii="Times New Roman" w:hAnsi="Times New Roman" w:cs="Times New Roman"/>
          <w:sz w:val="28"/>
          <w:szCs w:val="28"/>
        </w:rPr>
        <w:t xml:space="preserve">con </w:t>
      </w:r>
      <w:r w:rsidR="002822D3">
        <w:rPr>
          <w:rFonts w:ascii="Times New Roman" w:hAnsi="Times New Roman" w:cs="Times New Roman"/>
          <w:sz w:val="28"/>
          <w:szCs w:val="28"/>
        </w:rPr>
        <w:t>successo l'esame di</w:t>
      </w:r>
      <w:r w:rsidR="001B5527">
        <w:rPr>
          <w:rFonts w:ascii="Times New Roman" w:hAnsi="Times New Roman" w:cs="Times New Roman"/>
          <w:sz w:val="28"/>
          <w:szCs w:val="28"/>
        </w:rPr>
        <w:t xml:space="preserve"> ammissione al Board della S</w:t>
      </w:r>
      <w:r w:rsidR="00254447" w:rsidRPr="00254447">
        <w:rPr>
          <w:rFonts w:ascii="Times New Roman" w:hAnsi="Times New Roman" w:cs="Times New Roman"/>
          <w:sz w:val="28"/>
          <w:szCs w:val="28"/>
        </w:rPr>
        <w:t>ocietà Europea acquisendo il riconoscimento "Fellow of the EBOMFS" (European Board of Oro-Maxillo-Facial Surgery)</w:t>
      </w:r>
      <w:r w:rsidR="002822D3">
        <w:rPr>
          <w:rFonts w:ascii="Times New Roman" w:hAnsi="Times New Roman" w:cs="Times New Roman"/>
          <w:sz w:val="28"/>
          <w:szCs w:val="28"/>
        </w:rPr>
        <w:t xml:space="preserve">. </w:t>
      </w:r>
      <w:r w:rsidR="00657AA4" w:rsidRPr="00657AA4">
        <w:rPr>
          <w:rFonts w:ascii="Times New Roman" w:hAnsi="Times New Roman" w:cs="Times New Roman"/>
          <w:sz w:val="28"/>
          <w:szCs w:val="28"/>
        </w:rPr>
        <w:t xml:space="preserve">Ha frequentato numerosi </w:t>
      </w:r>
      <w:r w:rsidR="00657AA4">
        <w:rPr>
          <w:rFonts w:ascii="Times New Roman" w:hAnsi="Times New Roman" w:cs="Times New Roman"/>
          <w:sz w:val="28"/>
          <w:szCs w:val="28"/>
        </w:rPr>
        <w:t>Congressi e Corsi Teorico-Pratici ed è a</w:t>
      </w:r>
      <w:r w:rsidR="002822D3">
        <w:rPr>
          <w:rFonts w:ascii="Times New Roman" w:hAnsi="Times New Roman" w:cs="Times New Roman"/>
          <w:sz w:val="28"/>
          <w:szCs w:val="28"/>
        </w:rPr>
        <w:t xml:space="preserve">utrice di numerose pubblicazioni alcune delle quali su Riviste </w:t>
      </w:r>
      <w:r w:rsidR="00657AA4">
        <w:rPr>
          <w:rFonts w:ascii="Times New Roman" w:hAnsi="Times New Roman" w:cs="Times New Roman"/>
          <w:sz w:val="28"/>
          <w:szCs w:val="28"/>
        </w:rPr>
        <w:t xml:space="preserve">Internazionali. </w:t>
      </w:r>
      <w:r w:rsidR="00F1033F">
        <w:rPr>
          <w:rFonts w:ascii="Times New Roman" w:hAnsi="Times New Roman" w:cs="Times New Roman"/>
          <w:sz w:val="28"/>
          <w:szCs w:val="28"/>
        </w:rPr>
        <w:t xml:space="preserve">Si </w:t>
      </w:r>
      <w:r w:rsidR="004A4B17" w:rsidRPr="004A4B17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edica con passione </w:t>
      </w:r>
      <w:r w:rsidR="00657AA4">
        <w:rPr>
          <w:rFonts w:ascii="Times New Roman" w:hAnsi="Times New Roman" w:cs="Times New Roman"/>
          <w:sz w:val="28"/>
          <w:szCs w:val="28"/>
        </w:rPr>
        <w:t xml:space="preserve">alla Chirurgia Orale e Maxillo-Facciale, </w:t>
      </w:r>
      <w:r w:rsidR="005C4927">
        <w:rPr>
          <w:rFonts w:ascii="Times New Roman" w:hAnsi="Times New Roman" w:cs="Times New Roman"/>
          <w:sz w:val="28"/>
          <w:szCs w:val="28"/>
        </w:rPr>
        <w:t xml:space="preserve">nutrendo un </w:t>
      </w:r>
      <w:r w:rsidR="00657AA4">
        <w:rPr>
          <w:rFonts w:ascii="Times New Roman" w:hAnsi="Times New Roman" w:cs="Times New Roman"/>
          <w:sz w:val="28"/>
          <w:szCs w:val="28"/>
        </w:rPr>
        <w:t xml:space="preserve"> particolare interesse </w:t>
      </w:r>
      <w:r w:rsidR="005C4927">
        <w:rPr>
          <w:rFonts w:ascii="Times New Roman" w:hAnsi="Times New Roman" w:cs="Times New Roman"/>
          <w:sz w:val="28"/>
          <w:szCs w:val="28"/>
        </w:rPr>
        <w:t>per le Patologie dell’articolazione Temporo-Mandibolare.</w:t>
      </w:r>
    </w:p>
    <w:p w:rsidR="004A4B17" w:rsidRPr="004A4B17" w:rsidRDefault="004A4B17" w:rsidP="00F1033F">
      <w:pPr>
        <w:spacing w:line="720" w:lineRule="auto"/>
        <w:rPr>
          <w:rFonts w:ascii="Times New Roman" w:hAnsi="Times New Roman" w:cs="Times New Roman"/>
          <w:sz w:val="28"/>
          <w:szCs w:val="28"/>
        </w:rPr>
      </w:pPr>
    </w:p>
    <w:sectPr w:rsidR="004A4B17" w:rsidRPr="004A4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panose1 w:val="020E05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17"/>
    <w:rsid w:val="001B5527"/>
    <w:rsid w:val="00254447"/>
    <w:rsid w:val="002822D3"/>
    <w:rsid w:val="00320EC1"/>
    <w:rsid w:val="004A4B17"/>
    <w:rsid w:val="005C4927"/>
    <w:rsid w:val="00657AA4"/>
    <w:rsid w:val="006B1D95"/>
    <w:rsid w:val="00791959"/>
    <w:rsid w:val="007F370B"/>
    <w:rsid w:val="00802AFF"/>
    <w:rsid w:val="008D6673"/>
    <w:rsid w:val="00F1033F"/>
    <w:rsid w:val="00F2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Spinzia</dc:creator>
  <cp:lastModifiedBy>Alessia Spinzia</cp:lastModifiedBy>
  <cp:revision>2</cp:revision>
  <dcterms:created xsi:type="dcterms:W3CDTF">2016-05-26T10:21:00Z</dcterms:created>
  <dcterms:modified xsi:type="dcterms:W3CDTF">2016-05-26T10:21:00Z</dcterms:modified>
</cp:coreProperties>
</file>